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2022年1月</w:t>
      </w:r>
      <w:r>
        <w:rPr>
          <w:rFonts w:hint="eastAsia"/>
          <w:sz w:val="32"/>
          <w:szCs w:val="32"/>
          <w:lang w:eastAsia="zh-CN"/>
        </w:rPr>
        <w:t>困难残疾人生活补贴和重度残疾人护理补贴</w:t>
      </w:r>
    </w:p>
    <w:p>
      <w:pPr>
        <w:ind w:firstLine="3520" w:firstLineChars="11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郭淑芹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和平里4-2-8</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杨淑华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自然家园4-2-14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屈广伟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2022年2月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郭淑芹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和平里4-2-8</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杨淑华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自然家园4-2-14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屈广伟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2022年3月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郭淑芹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和平里4-2-8</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杨淑华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自然家园4-2-14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屈广伟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2022年4月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和平里4-2-8</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杨淑华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自然家园4-2-14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屈广伟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2022年5月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和平里4-2-8</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杨淑华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2022年6月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2022年7月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2022年9月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2022年10月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2022年11月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侯淑文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郭润全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bookmarkStart w:id="0" w:name="_GoBack"/>
    </w:p>
    <w:bookmarkEnd w:id="0"/>
    <w:p>
      <w:pPr>
        <w:rPr>
          <w:rFonts w:hint="eastAsia"/>
          <w:sz w:val="32"/>
          <w:szCs w:val="32"/>
          <w:lang w:eastAsia="zh-CN"/>
        </w:rPr>
      </w:pPr>
      <w:r>
        <w:rPr>
          <w:rFonts w:hint="eastAsia"/>
          <w:sz w:val="32"/>
          <w:szCs w:val="32"/>
          <w:lang w:val="en-US" w:eastAsia="zh-CN"/>
        </w:rPr>
        <w:t>2022年12月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杨少安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郭振祥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马玉成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姚淑芬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03F6E10"/>
    <w:rsid w:val="243953C4"/>
    <w:rsid w:val="31D26839"/>
    <w:rsid w:val="322D4E3D"/>
    <w:rsid w:val="34BB3CBB"/>
    <w:rsid w:val="3B784B9C"/>
    <w:rsid w:val="409A34B7"/>
    <w:rsid w:val="409F3E39"/>
    <w:rsid w:val="48823DCB"/>
    <w:rsid w:val="4AD04FB8"/>
    <w:rsid w:val="4BCC601C"/>
    <w:rsid w:val="535F46FD"/>
    <w:rsid w:val="53E80A8F"/>
    <w:rsid w:val="56666B10"/>
    <w:rsid w:val="56F02AB6"/>
    <w:rsid w:val="58835545"/>
    <w:rsid w:val="5896781A"/>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2023-06-29T01:49:58Z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