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秦皇岛经济技术开发区招聘教师领导小组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招聘教师专业技能考试公告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2023年8月15日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秦皇岛经济技术开发区第四中学（秦皇岛经济技术开发区牡丹江道）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三、专业测试项目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（一）体育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体育测试项目为100米、800米，立定三级跳远，评分标准依照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《河北省普通高等学校招生普通体育类专业测试办法及评分标准》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（二）美术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美术测试素描和色彩（</w:t>
      </w:r>
      <w:r>
        <w:rPr>
          <w:rFonts w:hint="eastAsia" w:ascii="仿宋" w:hAnsi="仿宋" w:eastAsia="仿宋" w:cs="仿宋"/>
          <w:kern w:val="2"/>
          <w:sz w:val="32"/>
          <w:szCs w:val="32"/>
        </w:rPr>
        <w:t>限使用水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粉或水</w:t>
      </w:r>
      <w:r>
        <w:rPr>
          <w:rFonts w:hint="eastAsia" w:ascii="仿宋" w:hAnsi="仿宋" w:eastAsia="仿宋" w:cs="仿宋"/>
          <w:kern w:val="2"/>
          <w:sz w:val="32"/>
          <w:szCs w:val="32"/>
        </w:rPr>
        <w:t>彩颜料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），其中素描时间为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110分钟，色彩时间为90分钟。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四、考试要求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1.2023年8月15日上午7：30分组织考生进入考点，7：50分后考生不允许入场。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考生凭身份证和准考证、《诚信承诺书》（准考证上网站下载自行打印，并粘贴与《诚信承诺书》同版照片）进入考场。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3.美术测试提供画纸，画板及绘画工具由考生自备；体育考生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lang w:val="en-US" w:eastAsia="zh-CN"/>
        </w:rPr>
        <w:t>跑鞋等物品自备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严禁携带各种通讯工具进入考场。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须遵守考试各项纪律，出现</w:t>
      </w:r>
      <w:r>
        <w:rPr>
          <w:rFonts w:hint="eastAsia" w:ascii="仿宋" w:hAnsi="仿宋" w:eastAsia="仿宋" w:cs="仿宋"/>
          <w:sz w:val="32"/>
          <w:szCs w:val="32"/>
        </w:rPr>
        <w:t>违纪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行为</w:t>
      </w:r>
      <w:r>
        <w:rPr>
          <w:rFonts w:hint="eastAsia" w:ascii="仿宋" w:hAnsi="仿宋" w:eastAsia="仿宋" w:cs="仿宋"/>
          <w:sz w:val="32"/>
          <w:szCs w:val="32"/>
        </w:rPr>
        <w:t>，取消考试成绩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，并记入人事考试诚信黑名单。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若遇恶劣天气，考试时间将有所变化，请考生密切关注公众号和网站信息。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开发区招聘教师领导小组</w:t>
      </w:r>
    </w:p>
    <w:p>
      <w:pPr>
        <w:ind w:firstLine="4160" w:firstLineChars="13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2023年8月11日 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467610" cy="2467610"/>
            <wp:effectExtent l="0" t="0" r="8890" b="8890"/>
            <wp:docPr id="1" name="图片 1" descr="专业技能考场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业技能考场安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扫上方二维码查看专业技能考试考场安排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562860" cy="2562860"/>
            <wp:effectExtent l="0" t="0" r="8890" b="8890"/>
            <wp:docPr id="2" name="图片 2" descr="专业技能准考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业技能准考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扫上方二维码下载专业技能准考证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2Y2ZTNkZTA2NjZjZjQ2Y2QzODgzZDdjNTFmOTIifQ=="/>
  </w:docVars>
  <w:rsids>
    <w:rsidRoot w:val="085C2AF4"/>
    <w:rsid w:val="08295D1F"/>
    <w:rsid w:val="085C2AF4"/>
    <w:rsid w:val="162866D6"/>
    <w:rsid w:val="163F4046"/>
    <w:rsid w:val="1E3343A7"/>
    <w:rsid w:val="2124641A"/>
    <w:rsid w:val="333878A8"/>
    <w:rsid w:val="386403CD"/>
    <w:rsid w:val="39512FFF"/>
    <w:rsid w:val="41EF34D8"/>
    <w:rsid w:val="48876B12"/>
    <w:rsid w:val="58E860CA"/>
    <w:rsid w:val="594F3297"/>
    <w:rsid w:val="68AF536E"/>
    <w:rsid w:val="6C5D1CD3"/>
    <w:rsid w:val="6DE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</Company>
  <Pages>3</Pages>
  <Words>424</Words>
  <Characters>450</Characters>
  <Lines>0</Lines>
  <Paragraphs>0</Paragraphs>
  <TotalTime>6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2021-07-25T09:25:00Z</dcterms:created>
  <dc:creator>Administrator</dc:creator>
  <cp:lastModifiedBy>Administrator</cp:lastModifiedBy>
  <cp:lastPrinted>2021-07-27T03:58:00Z</cp:lastPrinted>
  <dcterms:modified xsi:type="dcterms:W3CDTF">2023-08-11T07:30:00Z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8F8A9B73807D40759C52CB3555F7157C_12</vt:lpwstr>
  </property>
</Properties>
</file>