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7080"/>
        </w:tabs>
        <w:ind w:right="-483" w:rightChars="-2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80"/>
        </w:tabs>
        <w:ind w:right="-483" w:rightChars="-23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2022年度劳动保障书面审查登记表</w:t>
      </w:r>
    </w:p>
    <w:tbl>
      <w:tblPr>
        <w:tblStyle w:val="4"/>
        <w:tblpPr w:leftFromText="180" w:rightFromText="180" w:vertAnchor="text" w:horzAnchor="page" w:tblpX="555" w:tblpY="193"/>
        <w:tblW w:w="159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8"/>
        <w:gridCol w:w="417"/>
        <w:gridCol w:w="719"/>
        <w:gridCol w:w="38"/>
        <w:gridCol w:w="785"/>
        <w:gridCol w:w="946"/>
        <w:gridCol w:w="933"/>
        <w:gridCol w:w="1210"/>
        <w:gridCol w:w="643"/>
        <w:gridCol w:w="802"/>
        <w:gridCol w:w="805"/>
        <w:gridCol w:w="814"/>
        <w:gridCol w:w="711"/>
        <w:gridCol w:w="368"/>
        <w:gridCol w:w="1303"/>
        <w:gridCol w:w="1126"/>
        <w:gridCol w:w="1115"/>
        <w:gridCol w:w="491"/>
        <w:gridCol w:w="500"/>
        <w:gridCol w:w="447"/>
        <w:gridCol w:w="4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单位名称</w:t>
            </w:r>
          </w:p>
        </w:tc>
        <w:tc>
          <w:tcPr>
            <w:tcW w:w="247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9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性质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23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单位地址</w:t>
            </w:r>
          </w:p>
        </w:tc>
        <w:tc>
          <w:tcPr>
            <w:tcW w:w="412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5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年末职工总数</w:t>
            </w:r>
          </w:p>
        </w:tc>
        <w:tc>
          <w:tcPr>
            <w:tcW w:w="2905" w:type="dxa"/>
            <w:gridSpan w:val="5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特定人群</w:t>
            </w:r>
          </w:p>
        </w:tc>
        <w:tc>
          <w:tcPr>
            <w:tcW w:w="4393" w:type="dxa"/>
            <w:gridSpan w:val="5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订立（终止解除）劳动合同情况</w:t>
            </w:r>
          </w:p>
        </w:tc>
        <w:tc>
          <w:tcPr>
            <w:tcW w:w="3196" w:type="dxa"/>
            <w:gridSpan w:val="4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其他用工情况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劳务派遣用工情况</w:t>
            </w:r>
          </w:p>
        </w:tc>
        <w:tc>
          <w:tcPr>
            <w:tcW w:w="4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是否建立工会</w:t>
            </w:r>
          </w:p>
        </w:tc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是否使用童工</w:t>
            </w:r>
          </w:p>
        </w:tc>
        <w:tc>
          <w:tcPr>
            <w:tcW w:w="4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是否签订集体合同</w:t>
            </w:r>
          </w:p>
        </w:tc>
        <w:tc>
          <w:tcPr>
            <w:tcW w:w="4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是否制订内部规章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417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女职工</w:t>
            </w:r>
          </w:p>
        </w:tc>
        <w:tc>
          <w:tcPr>
            <w:tcW w:w="71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未成年工</w:t>
            </w:r>
          </w:p>
        </w:tc>
        <w:tc>
          <w:tcPr>
            <w:tcW w:w="823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残疾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职工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农民工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应当签订劳动合同</w:t>
            </w:r>
          </w:p>
        </w:tc>
        <w:tc>
          <w:tcPr>
            <w:tcW w:w="1210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实际签订劳动合同</w:t>
            </w:r>
          </w:p>
        </w:tc>
        <w:tc>
          <w:tcPr>
            <w:tcW w:w="6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终止解除劳动合同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是否建立职工名册</w:t>
            </w:r>
          </w:p>
        </w:tc>
        <w:tc>
          <w:tcPr>
            <w:tcW w:w="805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是否收取押金证件等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总人数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双重劳动关系用工</w:t>
            </w:r>
          </w:p>
        </w:tc>
        <w:tc>
          <w:tcPr>
            <w:tcW w:w="130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退休返聘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用工</w:t>
            </w:r>
          </w:p>
        </w:tc>
        <w:tc>
          <w:tcPr>
            <w:tcW w:w="112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涉及派遣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公司个数</w:t>
            </w:r>
          </w:p>
        </w:tc>
        <w:tc>
          <w:tcPr>
            <w:tcW w:w="11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使用劳务派遣人数</w:t>
            </w:r>
          </w:p>
        </w:tc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44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05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51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417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3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0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时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间</w:t>
            </w:r>
          </w:p>
        </w:tc>
        <w:tc>
          <w:tcPr>
            <w:tcW w:w="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标准工时制度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 数</w:t>
            </w:r>
          </w:p>
        </w:tc>
        <w:tc>
          <w:tcPr>
            <w:tcW w:w="15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0"/>
                <w:kern w:val="0"/>
                <w:sz w:val="24"/>
              </w:rPr>
              <w:t>实行综合计算工时或者不定时制度人数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是否安排职工休 息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休 假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工资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支付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全年支付工资总额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拖欠工资情况</w:t>
            </w:r>
          </w:p>
        </w:tc>
        <w:tc>
          <w:tcPr>
            <w:tcW w:w="10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最低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月工资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（元）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非全日制小时最低工资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（元）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是否按规定支付加班工资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加班是否与工会和职工协商</w:t>
            </w:r>
          </w:p>
        </w:tc>
        <w:tc>
          <w:tcPr>
            <w:tcW w:w="18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单位职工年平均工资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3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42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总  额</w:t>
            </w:r>
          </w:p>
        </w:tc>
        <w:tc>
          <w:tcPr>
            <w:tcW w:w="805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 数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月 数</w:t>
            </w:r>
          </w:p>
        </w:tc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35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42" w:type="dxa"/>
            <w:gridSpan w:val="3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4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05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保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险</w:t>
            </w:r>
          </w:p>
        </w:tc>
        <w:tc>
          <w:tcPr>
            <w:tcW w:w="1692" w:type="dxa"/>
            <w:gridSpan w:val="4"/>
            <w:tcBorders>
              <w:left w:val="single" w:color="auto" w:sz="8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588" w:firstLineChars="24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56515</wp:posOffset>
                      </wp:positionV>
                      <wp:extent cx="139700" cy="152400"/>
                      <wp:effectExtent l="0" t="0" r="1270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35pt;margin-top:4.45pt;height:12pt;width:11pt;z-index:251659264;mso-width-relative:page;mso-height-relative:page;" fillcolor="#FFFFFF" filled="t" stroked="f" coordsize="21600,21600" o:gfxdata="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CQTE9YAAAAIAQAADwAAAAAAAAABACAAAAAiAAAA&#10;ZHJzL2Rvd25yZXYueG1sUEsBAhQAFAAAAAgAh07iQPkgxQLQAQAAqAMAAA4AAAAAAAAAAQAgAAAA&#10;JQEAAGRycy9lMm9Eb2MueG1sUEsFBgAAAAAGAAYAWQEAAGc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24"/>
              </w:rPr>
              <w:t>项目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养老保险</w:t>
            </w: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工伤保险</w:t>
            </w:r>
          </w:p>
        </w:tc>
        <w:tc>
          <w:tcPr>
            <w:tcW w:w="26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失业保险</w:t>
            </w:r>
          </w:p>
        </w:tc>
        <w:tc>
          <w:tcPr>
            <w:tcW w:w="130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需要说明的相关情况</w:t>
            </w:r>
          </w:p>
        </w:tc>
        <w:tc>
          <w:tcPr>
            <w:tcW w:w="224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劳动保障监察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机构年审意见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5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已参保人数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5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当年实缴费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5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当年欠缴费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05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历年累欠费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80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欠费处置措施</w:t>
            </w:r>
          </w:p>
        </w:tc>
        <w:tc>
          <w:tcPr>
            <w:tcW w:w="8017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882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tabs>
          <w:tab w:val="left" w:pos="7080"/>
        </w:tabs>
        <w:ind w:right="-483" w:rightChars="-23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397" w:right="567" w:bottom="567" w:left="340" w:header="567" w:footer="567" w:gutter="0"/>
          <w:pgNumType w:fmt="numberInDash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ZGEwMThhNTM3YTY0N2U2NmY3MzkzODM5YWI5MmIifQ=="/>
  </w:docVars>
  <w:rsids>
    <w:rsidRoot w:val="1021199F"/>
    <w:rsid w:val="1021199F"/>
    <w:rsid w:val="68B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378</Characters>
  <Lines>0</Lines>
  <Paragraphs>0</Paragraphs>
  <TotalTime>1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2023-08-21T07:05:00Z</dcterms:created>
  <dc:creator>我有一只小浣熊</dc:creator>
  <cp:lastModifiedBy>殇1381628288</cp:lastModifiedBy>
  <dcterms:modified xsi:type="dcterms:W3CDTF">2023-08-22T08:44:46Z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FD959D3C7D6948C889B7F4E757581B86_11</vt:lpwstr>
  </property>
</Properties>
</file>