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2E05">
      <w:pPr>
        <w:pStyle w:val="4"/>
        <w:rPr>
          <w:rFonts w:hint="eastAsia"/>
          <w:lang w:val="en-US" w:eastAsia="zh-CN"/>
        </w:rPr>
      </w:pPr>
      <w:bookmarkStart w:id="0" w:name="_Toc1349"/>
      <w:bookmarkStart w:id="1" w:name="_Toc25403"/>
      <w:bookmarkStart w:id="2" w:name="_Toc3347"/>
    </w:p>
    <w:p w14:paraId="6B76EA67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71393A26">
      <w:pPr>
        <w:rPr>
          <w:rFonts w:hint="eastAsia"/>
          <w:color w:val="auto"/>
          <w:highlight w:val="none"/>
          <w:lang w:val="en-US" w:eastAsia="zh-CN"/>
        </w:rPr>
      </w:pPr>
    </w:p>
    <w:p w14:paraId="4EDA7E7F">
      <w:pPr>
        <w:pStyle w:val="4"/>
        <w:rPr>
          <w:rFonts w:hint="eastAsia"/>
          <w:lang w:val="en-US" w:eastAsia="zh-CN"/>
        </w:rPr>
      </w:pPr>
    </w:p>
    <w:p w14:paraId="448C5F33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0AB0946A">
      <w:pPr>
        <w:rPr>
          <w:rFonts w:hint="eastAsia"/>
          <w:color w:val="auto"/>
          <w:highlight w:val="none"/>
          <w:lang w:val="en-US" w:eastAsia="zh-CN"/>
        </w:rPr>
      </w:pPr>
    </w:p>
    <w:p w14:paraId="442E84F5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1964595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/>
          <w:color w:val="auto"/>
          <w:highlight w:val="none"/>
          <w:lang w:val="en-US" w:eastAsia="zh-CN"/>
        </w:rPr>
      </w:pPr>
    </w:p>
    <w:p w14:paraId="7B725D5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outlineLvl w:val="9"/>
        <w:rPr>
          <w:rFonts w:hint="eastAsia"/>
          <w:color w:val="auto"/>
          <w:highlight w:val="none"/>
          <w:lang w:val="en-US" w:eastAsia="zh-CN"/>
        </w:rPr>
      </w:pPr>
    </w:p>
    <w:bookmarkEnd w:id="0"/>
    <w:bookmarkEnd w:id="1"/>
    <w:bookmarkEnd w:id="2"/>
    <w:p w14:paraId="4D44FDA4">
      <w:pPr>
        <w:pageBreakBefore w:val="0"/>
        <w:kinsoku/>
        <w:wordWrap/>
        <w:overflowPunct/>
        <w:topLinePunct w:val="0"/>
        <w:bidi w:val="0"/>
        <w:jc w:val="center"/>
        <w:outlineLvl w:val="9"/>
        <w:rPr>
          <w:rFonts w:hint="eastAsia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/>
          <w:color w:val="auto"/>
          <w:sz w:val="48"/>
          <w:szCs w:val="48"/>
          <w:highlight w:val="none"/>
          <w:lang w:val="en-US" w:eastAsia="zh-CN"/>
        </w:rPr>
        <w:t>水电气热网联合报装</w:t>
      </w:r>
    </w:p>
    <w:p w14:paraId="010C6EAC">
      <w:pPr>
        <w:pStyle w:val="4"/>
        <w:jc w:val="center"/>
        <w:rPr>
          <w:rFonts w:hint="default"/>
          <w:lang w:val="en-US" w:eastAsia="zh-CN"/>
        </w:rPr>
      </w:pPr>
      <w:r>
        <w:rPr>
          <w:rFonts w:hint="eastAsia"/>
          <w:color w:val="auto"/>
          <w:sz w:val="48"/>
          <w:szCs w:val="48"/>
          <w:highlight w:val="none"/>
          <w:lang w:val="en-US" w:eastAsia="zh-CN"/>
        </w:rPr>
        <w:t>服务指南</w:t>
      </w:r>
    </w:p>
    <w:p w14:paraId="544FD16A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2F2767ED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146C0431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76CB400C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23072C66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280CC824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4CFC986E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69FD8293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48DEA85F">
      <w:pPr>
        <w:pageBreakBefore w:val="0"/>
        <w:kinsoku/>
        <w:wordWrap/>
        <w:overflowPunct/>
        <w:topLinePunct w:val="0"/>
        <w:bidi w:val="0"/>
        <w:jc w:val="center"/>
        <w:outlineLvl w:val="9"/>
        <w:rPr>
          <w:rFonts w:hint="eastAsia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水电气热网联合报装</w:t>
      </w:r>
    </w:p>
    <w:p w14:paraId="67BA2046">
      <w:pPr>
        <w:pStyle w:val="4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服务指南</w:t>
      </w:r>
    </w:p>
    <w:p w14:paraId="2F685C7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</w:pPr>
    </w:p>
    <w:p w14:paraId="70E4AB9C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申请条件</w:t>
      </w:r>
    </w:p>
    <w:p w14:paraId="7DE699F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-4" w:leftChars="-2" w:firstLine="607" w:firstLineChars="253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凡在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秦皇岛经济技术开发区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区域内，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需要办理施工许可业务得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企事业单位。</w:t>
      </w:r>
    </w:p>
    <w:p w14:paraId="5B14937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程序</w:t>
      </w:r>
    </w:p>
    <w:p w14:paraId="7A99B99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填写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联合报装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申请表→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将申请表及要件材料提交联合包装窗口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联合踏勘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各部门出具报装意见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审批局出具联合报装意见</w:t>
      </w:r>
    </w:p>
    <w:p w14:paraId="0BB351B3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要件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材料</w:t>
      </w:r>
    </w:p>
    <w:p w14:paraId="3AF8C52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1、“水电气热网”联合报装服务申请表</w:t>
      </w:r>
    </w:p>
    <w:p w14:paraId="06732AB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2、排水总平面图(反映本项目地下铺设的雨污水管网图，排向哪条市政道路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1F7B422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、雨水污水接入市政管网施工图</w:t>
      </w:r>
    </w:p>
    <w:p w14:paraId="1E9B33E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、施工临时排水需提供临时排水方案</w:t>
      </w:r>
    </w:p>
    <w:p w14:paraId="23E32C3F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、营业执照或身份证</w:t>
      </w:r>
    </w:p>
    <w:p w14:paraId="193C7A7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、供热主管部门出具的项目供热用热说明</w:t>
      </w:r>
    </w:p>
    <w:p w14:paraId="36ED03A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7、项目总平面图</w:t>
      </w:r>
    </w:p>
    <w:p w14:paraId="2CED974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8、工程规划许可证</w:t>
      </w:r>
    </w:p>
    <w:p w14:paraId="5385BDBF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9、通信设施工程的施工图设计文件</w:t>
      </w:r>
    </w:p>
    <w:p w14:paraId="29D463F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10、小区综合管网图或者弱电桥架平面图，楼栋单体弱电图以及楼栋单体单元户户数统计表</w:t>
      </w:r>
    </w:p>
    <w:p w14:paraId="3FF4F05C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注：上述材料中的图纸资料需按照蓝图、电子版图纸各一套准备。</w:t>
      </w:r>
    </w:p>
    <w:p w14:paraId="358E6125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法定时限: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14个工作日</w:t>
      </w:r>
    </w:p>
    <w:p w14:paraId="04D823ED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承诺时限: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</w:t>
      </w:r>
    </w:p>
    <w:p w14:paraId="3BEB532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收费标准</w:t>
      </w:r>
    </w:p>
    <w:p w14:paraId="29F5EEC3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不收费</w:t>
      </w:r>
    </w:p>
    <w:p w14:paraId="31F96BA9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720" w:leftChars="0" w:hanging="72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七、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办公地点及联系电话</w:t>
      </w:r>
    </w:p>
    <w:p w14:paraId="1C9DE90D">
      <w:pPr>
        <w:pStyle w:val="2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秦皇岛市秦皇西大街369号泰盛商务大厦A座3楼投资建设项目服务区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号窗口</w:t>
      </w:r>
    </w:p>
    <w:p w14:paraId="237D0C29">
      <w:pPr>
        <w:pStyle w:val="2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80" w:lineRule="exact"/>
        <w:ind w:left="720" w:firstLine="0" w:firstLineChars="0"/>
        <w:textAlignment w:val="auto"/>
        <w:outlineLvl w:val="9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电话：8019107</w:t>
      </w:r>
    </w:p>
    <w:p w14:paraId="13F8E4A3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4FBC1635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3A6A0A96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398FFF5A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13ADED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3" w:after="0" w:line="400" w:lineRule="exact"/>
        <w:jc w:val="both"/>
        <w:textAlignment w:val="baseline"/>
        <w:rPr>
          <w:rFonts w:hint="default" w:asciiTheme="majorEastAsia" w:hAnsiTheme="majorEastAsia" w:eastAsiaTheme="majorEastAsia" w:cstheme="majorEastAsia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spacing w:val="-7"/>
          <w:kern w:val="0"/>
          <w:sz w:val="44"/>
          <w:szCs w:val="4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1</w:t>
      </w:r>
    </w:p>
    <w:p w14:paraId="1E67A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3" w:after="0" w:line="4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spacing w:val="-7"/>
          <w:kern w:val="0"/>
          <w:sz w:val="32"/>
          <w:szCs w:val="32"/>
          <w:lang w:eastAsia="en-US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spacing w:val="-7"/>
          <w:kern w:val="0"/>
          <w:sz w:val="44"/>
          <w:szCs w:val="44"/>
          <w:lang w:eastAsia="en-US"/>
        </w:rPr>
        <w:t>“水电气热网”联合报装服务申请表</w:t>
      </w:r>
    </w:p>
    <w:p w14:paraId="1EDAE517">
      <w:pPr>
        <w:kinsoku w:val="0"/>
        <w:autoSpaceDE w:val="0"/>
        <w:autoSpaceDN w:val="0"/>
        <w:spacing w:before="37" w:after="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25"/>
        <w:tblW w:w="9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908"/>
        <w:gridCol w:w="1818"/>
        <w:gridCol w:w="909"/>
        <w:gridCol w:w="3721"/>
      </w:tblGrid>
      <w:tr w14:paraId="5FFB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63" w:type="dxa"/>
            <w:vAlign w:val="top"/>
          </w:tcPr>
          <w:p w14:paraId="25CE088F">
            <w:pPr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申请单位</w:t>
            </w:r>
          </w:p>
        </w:tc>
        <w:tc>
          <w:tcPr>
            <w:tcW w:w="3726" w:type="dxa"/>
            <w:gridSpan w:val="2"/>
            <w:vAlign w:val="top"/>
          </w:tcPr>
          <w:p w14:paraId="70C37EFA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1BBD83F4">
            <w:pPr>
              <w:kinsoku w:val="0"/>
              <w:autoSpaceDE w:val="0"/>
              <w:autoSpaceDN w:val="0"/>
              <w:adjustRightInd w:val="0"/>
              <w:snapToGrid w:val="0"/>
              <w:spacing w:before="209" w:line="219" w:lineRule="auto"/>
              <w:ind w:left="2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3721" w:type="dxa"/>
            <w:vAlign w:val="top"/>
          </w:tcPr>
          <w:p w14:paraId="5827240D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5AE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63" w:type="dxa"/>
            <w:vAlign w:val="top"/>
          </w:tcPr>
          <w:p w14:paraId="7C6A7936">
            <w:pPr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项目名称</w:t>
            </w:r>
          </w:p>
        </w:tc>
        <w:tc>
          <w:tcPr>
            <w:tcW w:w="3726" w:type="dxa"/>
            <w:gridSpan w:val="2"/>
            <w:vAlign w:val="top"/>
          </w:tcPr>
          <w:p w14:paraId="238B4F5B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0C622E14">
            <w:pPr>
              <w:kinsoku w:val="0"/>
              <w:autoSpaceDE w:val="0"/>
              <w:autoSpaceDN w:val="0"/>
              <w:adjustRightInd w:val="0"/>
              <w:snapToGrid w:val="0"/>
              <w:spacing w:before="209" w:line="219" w:lineRule="auto"/>
              <w:ind w:left="2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代码</w:t>
            </w:r>
          </w:p>
        </w:tc>
        <w:tc>
          <w:tcPr>
            <w:tcW w:w="3721" w:type="dxa"/>
            <w:vAlign w:val="top"/>
          </w:tcPr>
          <w:p w14:paraId="27168710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632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63" w:type="dxa"/>
            <w:vAlign w:val="top"/>
          </w:tcPr>
          <w:p w14:paraId="44701820">
            <w:pPr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建设性质</w:t>
            </w:r>
          </w:p>
        </w:tc>
        <w:tc>
          <w:tcPr>
            <w:tcW w:w="8356" w:type="dxa"/>
            <w:gridSpan w:val="4"/>
            <w:vAlign w:val="top"/>
          </w:tcPr>
          <w:p w14:paraId="597A8FEF">
            <w:pPr>
              <w:kinsoku w:val="0"/>
              <w:autoSpaceDE w:val="0"/>
              <w:autoSpaceDN w:val="0"/>
              <w:adjustRightInd w:val="0"/>
              <w:snapToGrid w:val="0"/>
              <w:spacing w:before="229" w:line="221" w:lineRule="auto"/>
              <w:ind w:left="1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-2"/>
                <w:sz w:val="21"/>
                <w:szCs w:val="21"/>
                <w:lang w:val="en-US" w:eastAsia="en-US" w:bidi="ar-SA"/>
              </w:rPr>
              <w:t>新建□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position w:val="-2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-2"/>
                <w:sz w:val="21"/>
                <w:szCs w:val="21"/>
                <w:lang w:val="en-US" w:eastAsia="zh-CN" w:bidi="ar-SA"/>
              </w:rPr>
              <w:t>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-2"/>
                <w:sz w:val="21"/>
                <w:szCs w:val="21"/>
                <w:lang w:val="en-US" w:eastAsia="en-US" w:bidi="ar-SA"/>
              </w:rPr>
              <w:t>建□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>扩建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zh-CN" w:bidi="ar-SA"/>
              </w:rPr>
              <w:t>□</w:t>
            </w:r>
          </w:p>
        </w:tc>
      </w:tr>
      <w:tr w14:paraId="6AAB1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63" w:type="dxa"/>
            <w:vAlign w:val="top"/>
          </w:tcPr>
          <w:p w14:paraId="1ABCD11B">
            <w:pPr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项目性质</w:t>
            </w:r>
          </w:p>
        </w:tc>
        <w:tc>
          <w:tcPr>
            <w:tcW w:w="8356" w:type="dxa"/>
            <w:gridSpan w:val="4"/>
            <w:vAlign w:val="top"/>
          </w:tcPr>
          <w:p w14:paraId="365B7D29">
            <w:pPr>
              <w:kinsoku w:val="0"/>
              <w:autoSpaceDE w:val="0"/>
              <w:autoSpaceDN w:val="0"/>
              <w:adjustRightInd w:val="0"/>
              <w:snapToGrid w:val="0"/>
              <w:spacing w:before="259" w:line="232" w:lineRule="auto"/>
              <w:ind w:left="1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position w:val="-1"/>
                <w:sz w:val="21"/>
                <w:szCs w:val="21"/>
                <w:lang w:val="en-US" w:eastAsia="en-US" w:bidi="ar-SA"/>
              </w:rPr>
              <w:t>工业□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商业□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>居民□</w:t>
            </w:r>
          </w:p>
        </w:tc>
      </w:tr>
      <w:tr w14:paraId="797D0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63" w:type="dxa"/>
            <w:vAlign w:val="top"/>
          </w:tcPr>
          <w:p w14:paraId="7E836832"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项目地址</w:t>
            </w:r>
          </w:p>
        </w:tc>
        <w:tc>
          <w:tcPr>
            <w:tcW w:w="8356" w:type="dxa"/>
            <w:gridSpan w:val="4"/>
            <w:vAlign w:val="top"/>
          </w:tcPr>
          <w:p w14:paraId="26F6DE73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F4B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63" w:type="dxa"/>
            <w:vAlign w:val="top"/>
          </w:tcPr>
          <w:p w14:paraId="2FBAA5C9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14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法定代表人</w:t>
            </w:r>
          </w:p>
        </w:tc>
        <w:tc>
          <w:tcPr>
            <w:tcW w:w="3726" w:type="dxa"/>
            <w:gridSpan w:val="2"/>
            <w:vAlign w:val="top"/>
          </w:tcPr>
          <w:p w14:paraId="5FE61328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3E81A4E4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2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身份证号</w:t>
            </w:r>
          </w:p>
        </w:tc>
        <w:tc>
          <w:tcPr>
            <w:tcW w:w="3721" w:type="dxa"/>
            <w:vAlign w:val="top"/>
          </w:tcPr>
          <w:p w14:paraId="783DFC9A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A42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63" w:type="dxa"/>
            <w:vAlign w:val="top"/>
          </w:tcPr>
          <w:p w14:paraId="0D952F1D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3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经办人</w:t>
            </w:r>
          </w:p>
        </w:tc>
        <w:tc>
          <w:tcPr>
            <w:tcW w:w="3726" w:type="dxa"/>
            <w:gridSpan w:val="2"/>
            <w:vAlign w:val="top"/>
          </w:tcPr>
          <w:p w14:paraId="770E6EA6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4C212EEB"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2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移动电话</w:t>
            </w:r>
          </w:p>
        </w:tc>
        <w:tc>
          <w:tcPr>
            <w:tcW w:w="3721" w:type="dxa"/>
            <w:vAlign w:val="top"/>
          </w:tcPr>
          <w:p w14:paraId="46A3AE80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234D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363" w:type="dxa"/>
            <w:vAlign w:val="top"/>
          </w:tcPr>
          <w:p w14:paraId="61732A69">
            <w:pPr>
              <w:kinsoku w:val="0"/>
              <w:autoSpaceDE w:val="0"/>
              <w:autoSpaceDN w:val="0"/>
              <w:spacing w:after="0" w:line="29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2F4DA9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报装需求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7AF4C6CE">
            <w:pPr>
              <w:kinsoku w:val="0"/>
              <w:autoSpaceDE w:val="0"/>
              <w:autoSpaceDN w:val="0"/>
              <w:adjustRightInd w:val="0"/>
              <w:snapToGrid w:val="0"/>
              <w:spacing w:before="191" w:line="42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position w:val="16"/>
                <w:sz w:val="21"/>
                <w:szCs w:val="21"/>
                <w:lang w:val="en-US" w:eastAsia="zh-CN" w:bidi="ar-SA"/>
              </w:rPr>
              <w:t>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position w:val="16"/>
                <w:sz w:val="21"/>
                <w:szCs w:val="21"/>
                <w:lang w:val="en-US" w:eastAsia="en-US" w:bidi="ar-SA"/>
              </w:rPr>
              <w:t>水报装□</w:t>
            </w:r>
          </w:p>
          <w:p w14:paraId="6E77E29B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 w:bidi="ar-SA"/>
              </w:rPr>
              <w:t>供热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报装□</w:t>
            </w:r>
          </w:p>
        </w:tc>
        <w:tc>
          <w:tcPr>
            <w:tcW w:w="1818" w:type="dxa"/>
            <w:tcBorders>
              <w:left w:val="nil"/>
              <w:right w:val="nil"/>
            </w:tcBorders>
            <w:vAlign w:val="top"/>
          </w:tcPr>
          <w:p w14:paraId="3888C162">
            <w:pPr>
              <w:kinsoku w:val="0"/>
              <w:autoSpaceDE w:val="0"/>
              <w:autoSpaceDN w:val="0"/>
              <w:adjustRightInd w:val="0"/>
              <w:snapToGrid w:val="0"/>
              <w:spacing w:before="191" w:line="420" w:lineRule="exact"/>
              <w:ind w:left="24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position w:val="16"/>
                <w:sz w:val="21"/>
                <w:szCs w:val="21"/>
                <w:lang w:val="en-US" w:eastAsia="en-US" w:bidi="ar-SA"/>
              </w:rPr>
              <w:t>排水报装□</w:t>
            </w:r>
          </w:p>
          <w:p w14:paraId="591CE6AE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3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通信报装□</w:t>
            </w:r>
          </w:p>
        </w:tc>
        <w:tc>
          <w:tcPr>
            <w:tcW w:w="4630" w:type="dxa"/>
            <w:gridSpan w:val="2"/>
            <w:tcBorders>
              <w:left w:val="nil"/>
            </w:tcBorders>
            <w:vAlign w:val="top"/>
          </w:tcPr>
          <w:p w14:paraId="431C142C">
            <w:pPr>
              <w:kinsoku w:val="0"/>
              <w:autoSpaceDE w:val="0"/>
              <w:autoSpaceDN w:val="0"/>
              <w:adjustRightInd w:val="0"/>
              <w:snapToGrid w:val="0"/>
              <w:spacing w:before="180" w:line="441" w:lineRule="exact"/>
              <w:ind w:left="37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position w:val="17"/>
                <w:sz w:val="21"/>
                <w:szCs w:val="21"/>
                <w:lang w:val="en-US" w:eastAsia="en-US" w:bidi="ar-SA"/>
              </w:rPr>
              <w:t>供电报装□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position w:val="17"/>
                <w:sz w:val="21"/>
                <w:szCs w:val="21"/>
                <w:lang w:val="en-US" w:eastAsia="en-US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position w:val="15"/>
                <w:sz w:val="21"/>
                <w:szCs w:val="21"/>
                <w:lang w:val="en-US" w:eastAsia="en-US" w:bidi="ar-SA"/>
              </w:rPr>
              <w:t>供气报装□</w:t>
            </w:r>
          </w:p>
          <w:p w14:paraId="0F774782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7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有线广播电视报装□</w:t>
            </w:r>
          </w:p>
        </w:tc>
      </w:tr>
      <w:tr w14:paraId="5DC3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65DEC335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供水报装</w:t>
            </w:r>
          </w:p>
        </w:tc>
        <w:tc>
          <w:tcPr>
            <w:tcW w:w="1908" w:type="dxa"/>
            <w:vMerge w:val="restart"/>
            <w:vAlign w:val="center"/>
          </w:tcPr>
          <w:p w14:paraId="29CCBA0C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用水需求</w:t>
            </w:r>
          </w:p>
        </w:tc>
        <w:tc>
          <w:tcPr>
            <w:tcW w:w="6448" w:type="dxa"/>
            <w:gridSpan w:val="3"/>
            <w:vAlign w:val="center"/>
          </w:tcPr>
          <w:p w14:paraId="0B42A0B2">
            <w:pPr>
              <w:kinsoku w:val="0"/>
              <w:autoSpaceDE w:val="0"/>
              <w:autoSpaceDN w:val="0"/>
              <w:adjustRightInd w:val="0"/>
              <w:snapToGrid w:val="0"/>
              <w:spacing w:before="133" w:line="430" w:lineRule="exact"/>
              <w:ind w:left="23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en-US" w:bidi="ar-SA"/>
              </w:rPr>
              <w:t>居民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position w:val="16"/>
                <w:sz w:val="21"/>
                <w:szCs w:val="21"/>
                <w:lang w:val="en-US" w:eastAsia="en-US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4"/>
                <w:sz w:val="21"/>
                <w:szCs w:val="21"/>
                <w:lang w:val="en-US" w:eastAsia="en-US" w:bidi="ar-SA"/>
              </w:rPr>
              <w:t>商业□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4"/>
                <w:sz w:val="21"/>
                <w:szCs w:val="21"/>
                <w:lang w:val="en-US" w:eastAsia="zh-CN" w:bidi="ar-SA"/>
              </w:rPr>
              <w:t xml:space="preserve">      居民：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4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4"/>
                <w:sz w:val="21"/>
                <w:szCs w:val="21"/>
                <w:u w:val="none"/>
                <w:lang w:val="en-US" w:eastAsia="zh-CN" w:bidi="ar-SA"/>
              </w:rPr>
              <w:t xml:space="preserve"> 户</w:t>
            </w:r>
          </w:p>
        </w:tc>
      </w:tr>
      <w:tr w14:paraId="5C12D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63" w:type="dxa"/>
            <w:vMerge w:val="continue"/>
            <w:vAlign w:val="top"/>
          </w:tcPr>
          <w:p w14:paraId="4706DB56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4AC2405B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521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448" w:type="dxa"/>
            <w:gridSpan w:val="3"/>
            <w:vAlign w:val="center"/>
          </w:tcPr>
          <w:p w14:paraId="79D0E6B7">
            <w:pPr>
              <w:kinsoku w:val="0"/>
              <w:autoSpaceDE w:val="0"/>
              <w:autoSpaceDN w:val="0"/>
              <w:adjustRightInd w:val="0"/>
              <w:snapToGrid w:val="0"/>
              <w:spacing w:before="133" w:line="430" w:lineRule="exact"/>
              <w:ind w:left="2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en-US" w:bidi="ar-SA"/>
              </w:rPr>
              <w:t>高层□     多层□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en-US" w:bidi="ar-SA"/>
              </w:rPr>
              <w:t>工商业：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u w:val="single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en-US" w:bidi="ar-SA"/>
              </w:rPr>
              <w:t>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en-US" w:bidi="ar-SA"/>
              </w:rPr>
              <w:t>层高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u w:val="single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position w:val="16"/>
                <w:sz w:val="21"/>
                <w:szCs w:val="21"/>
                <w:lang w:val="en-US" w:eastAsia="zh-CN" w:bidi="ar-SA"/>
              </w:rPr>
              <w:t>m</w:t>
            </w:r>
          </w:p>
        </w:tc>
      </w:tr>
      <w:tr w14:paraId="512B8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B0557A8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8" w:type="dxa"/>
            <w:vAlign w:val="center"/>
          </w:tcPr>
          <w:p w14:paraId="7B0C084E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用水性质</w:t>
            </w:r>
          </w:p>
        </w:tc>
        <w:tc>
          <w:tcPr>
            <w:tcW w:w="6448" w:type="dxa"/>
            <w:gridSpan w:val="3"/>
            <w:vAlign w:val="center"/>
          </w:tcPr>
          <w:p w14:paraId="35758ADB">
            <w:pPr>
              <w:kinsoku w:val="0"/>
              <w:autoSpaceDE w:val="0"/>
              <w:autoSpaceDN w:val="0"/>
              <w:adjustRightInd w:val="0"/>
              <w:snapToGrid w:val="0"/>
              <w:spacing w:before="68" w:line="22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居民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3"/>
                <w:kern w:val="0"/>
                <w:sz w:val="21"/>
                <w:szCs w:val="21"/>
                <w:lang w:val="en-US" w:eastAsia="en-US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非居民□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临时用水□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特种行业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用水□</w:t>
            </w:r>
          </w:p>
        </w:tc>
      </w:tr>
      <w:tr w14:paraId="32BC2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C0FB0B3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8" w:type="dxa"/>
            <w:vAlign w:val="top"/>
          </w:tcPr>
          <w:p w14:paraId="6C5CBFCA">
            <w:pPr>
              <w:kinsoku w:val="0"/>
              <w:autoSpaceDE w:val="0"/>
              <w:autoSpaceDN w:val="0"/>
              <w:adjustRightInd w:val="0"/>
              <w:snapToGrid w:val="0"/>
              <w:spacing w:before="225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用水量</w:t>
            </w:r>
          </w:p>
        </w:tc>
        <w:tc>
          <w:tcPr>
            <w:tcW w:w="6448" w:type="dxa"/>
            <w:gridSpan w:val="3"/>
            <w:vAlign w:val="top"/>
          </w:tcPr>
          <w:p w14:paraId="7756ABA0">
            <w:pPr>
              <w:kinsoku w:val="0"/>
              <w:autoSpaceDE w:val="0"/>
              <w:autoSpaceDN w:val="0"/>
              <w:adjustRightInd w:val="0"/>
              <w:snapToGrid w:val="0"/>
              <w:spacing w:before="255" w:line="229" w:lineRule="auto"/>
              <w:jc w:val="both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en-US" w:bidi="ar-SA"/>
              </w:rPr>
              <w:t>项目用水量：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m³/h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en-US" w:bidi="ar-SA"/>
              </w:rPr>
              <w:t>消防用量：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zh-CN" w:bidi="ar-SA"/>
              </w:rPr>
              <w:t>L/S</w:t>
            </w:r>
          </w:p>
        </w:tc>
      </w:tr>
      <w:tr w14:paraId="1F8DE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82664CA">
            <w:pPr>
              <w:kinsoku w:val="0"/>
              <w:autoSpaceDE w:val="0"/>
              <w:autoSpaceDN w:val="0"/>
              <w:spacing w:after="0" w:line="32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5092E2">
            <w:pPr>
              <w:kinsoku w:val="0"/>
              <w:autoSpaceDE w:val="0"/>
              <w:autoSpaceDN w:val="0"/>
              <w:spacing w:after="0" w:line="327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EE4B91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排水报装</w:t>
            </w:r>
          </w:p>
        </w:tc>
        <w:tc>
          <w:tcPr>
            <w:tcW w:w="1908" w:type="dxa"/>
            <w:vAlign w:val="top"/>
          </w:tcPr>
          <w:p w14:paraId="620A6183">
            <w:pPr>
              <w:kinsoku w:val="0"/>
              <w:autoSpaceDE w:val="0"/>
              <w:autoSpaceDN w:val="0"/>
              <w:adjustRightInd w:val="0"/>
              <w:snapToGrid w:val="0"/>
              <w:spacing w:before="306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申报种类</w:t>
            </w:r>
          </w:p>
        </w:tc>
        <w:tc>
          <w:tcPr>
            <w:tcW w:w="6448" w:type="dxa"/>
            <w:gridSpan w:val="3"/>
            <w:vAlign w:val="center"/>
          </w:tcPr>
          <w:p w14:paraId="5A859597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>雨水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>污水□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zh-CN" w:bidi="ar-SA"/>
              </w:rPr>
              <w:t xml:space="preserve">    施工临时排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en-US" w:bidi="ar-SA"/>
              </w:rPr>
              <w:t>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1"/>
                <w:szCs w:val="21"/>
                <w:lang w:val="en-US" w:eastAsia="zh-CN" w:bidi="ar-SA"/>
              </w:rPr>
              <w:t>□</w:t>
            </w:r>
          </w:p>
        </w:tc>
      </w:tr>
      <w:tr w14:paraId="3E578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7A49731B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8" w:type="dxa"/>
            <w:vAlign w:val="center"/>
          </w:tcPr>
          <w:p w14:paraId="20374294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排水管径</w:t>
            </w:r>
          </w:p>
        </w:tc>
        <w:tc>
          <w:tcPr>
            <w:tcW w:w="6448" w:type="dxa"/>
            <w:gridSpan w:val="3"/>
            <w:vAlign w:val="center"/>
          </w:tcPr>
          <w:p w14:paraId="23C76000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en-US" w:bidi="ar-SA"/>
              </w:rPr>
              <w:t>雨水管道管径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lang w:val="en-US" w:eastAsia="en-US" w:bidi="ar-SA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cm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1"/>
                <w:szCs w:val="21"/>
                <w:lang w:val="en-US" w:eastAsia="en-US" w:bidi="ar-SA"/>
              </w:rPr>
              <w:t>污水管道管径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cm</w:t>
            </w:r>
          </w:p>
        </w:tc>
      </w:tr>
    </w:tbl>
    <w:p w14:paraId="2FC5E2B8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8"/>
          <w:pgMar w:top="1457" w:right="1245" w:bottom="1928" w:left="1255" w:header="0" w:footer="1789" w:gutter="0"/>
          <w:cols w:space="720" w:num="1"/>
        </w:sectPr>
      </w:pPr>
    </w:p>
    <w:tbl>
      <w:tblPr>
        <w:tblStyle w:val="25"/>
        <w:tblpPr w:leftFromText="180" w:rightFromText="180" w:vertAnchor="text" w:horzAnchor="page" w:tblpX="1127" w:tblpY="-21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847"/>
        <w:gridCol w:w="6200"/>
      </w:tblGrid>
      <w:tr w14:paraId="576B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Align w:val="top"/>
          </w:tcPr>
          <w:p w14:paraId="0F37E77F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25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供电报装</w:t>
            </w:r>
          </w:p>
        </w:tc>
        <w:tc>
          <w:tcPr>
            <w:tcW w:w="1847" w:type="dxa"/>
            <w:vAlign w:val="top"/>
          </w:tcPr>
          <w:p w14:paraId="37DC885D">
            <w:pPr>
              <w:kinsoku w:val="0"/>
              <w:autoSpaceDE w:val="0"/>
              <w:autoSpaceDN w:val="0"/>
              <w:adjustRightInd w:val="0"/>
              <w:snapToGrid w:val="0"/>
              <w:spacing w:before="264" w:line="220" w:lineRule="auto"/>
              <w:ind w:left="5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用电容量</w:t>
            </w:r>
          </w:p>
        </w:tc>
        <w:tc>
          <w:tcPr>
            <w:tcW w:w="6200" w:type="dxa"/>
            <w:vAlign w:val="top"/>
          </w:tcPr>
          <w:p w14:paraId="04B66AD4">
            <w:pPr>
              <w:kinsoku w:val="0"/>
              <w:autoSpaceDE w:val="0"/>
              <w:autoSpaceDN w:val="0"/>
              <w:adjustRightInd w:val="0"/>
              <w:snapToGrid w:val="0"/>
              <w:spacing w:before="264" w:line="220" w:lineRule="auto"/>
              <w:ind w:left="6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1"/>
                <w:szCs w:val="21"/>
                <w:lang w:val="en-US" w:eastAsia="en-US" w:bidi="ar-SA"/>
              </w:rPr>
              <w:t>工商业：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1"/>
                <w:szCs w:val="21"/>
                <w:lang w:val="en-US" w:eastAsia="en-US" w:bidi="ar-SA"/>
              </w:rPr>
              <w:t>KWKVA</w:t>
            </w:r>
          </w:p>
        </w:tc>
      </w:tr>
      <w:tr w14:paraId="4FFDF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restart"/>
            <w:tcBorders>
              <w:bottom w:val="nil"/>
            </w:tcBorders>
            <w:vAlign w:val="top"/>
          </w:tcPr>
          <w:p w14:paraId="0278AC2B">
            <w:pPr>
              <w:kinsoku w:val="0"/>
              <w:autoSpaceDE w:val="0"/>
              <w:autoSpaceDN w:val="0"/>
              <w:spacing w:after="0" w:line="308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369DB6">
            <w:pPr>
              <w:kinsoku w:val="0"/>
              <w:autoSpaceDE w:val="0"/>
              <w:autoSpaceDN w:val="0"/>
              <w:spacing w:after="0" w:line="308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35079A">
            <w:pPr>
              <w:kinsoku w:val="0"/>
              <w:autoSpaceDE w:val="0"/>
              <w:autoSpaceDN w:val="0"/>
              <w:spacing w:after="0" w:line="308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439B91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5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供气报装</w:t>
            </w:r>
          </w:p>
        </w:tc>
        <w:tc>
          <w:tcPr>
            <w:tcW w:w="1847" w:type="dxa"/>
            <w:vAlign w:val="top"/>
          </w:tcPr>
          <w:p w14:paraId="6D4E103D">
            <w:pPr>
              <w:kinsoku w:val="0"/>
              <w:autoSpaceDE w:val="0"/>
              <w:autoSpaceDN w:val="0"/>
              <w:adjustRightInd w:val="0"/>
              <w:snapToGrid w:val="0"/>
              <w:spacing w:before="269" w:line="219" w:lineRule="auto"/>
              <w:ind w:left="5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用气户数</w:t>
            </w:r>
          </w:p>
        </w:tc>
        <w:tc>
          <w:tcPr>
            <w:tcW w:w="6200" w:type="dxa"/>
            <w:vAlign w:val="top"/>
          </w:tcPr>
          <w:p w14:paraId="3A25E01D">
            <w:pPr>
              <w:kinsoku w:val="0"/>
              <w:autoSpaceDE w:val="0"/>
              <w:autoSpaceDN w:val="0"/>
              <w:adjustRightInd w:val="0"/>
              <w:snapToGrid w:val="0"/>
              <w:spacing w:before="243" w:line="205" w:lineRule="auto"/>
              <w:ind w:left="63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-1"/>
                <w:sz w:val="21"/>
                <w:szCs w:val="21"/>
                <w:lang w:val="en-US" w:eastAsia="en-US" w:bidi="ar-SA"/>
              </w:rPr>
              <w:t>居民：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2"/>
                <w:sz w:val="21"/>
                <w:szCs w:val="21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2"/>
                <w:sz w:val="21"/>
                <w:szCs w:val="21"/>
                <w:lang w:val="en-US" w:eastAsia="en-US" w:bidi="ar-SA"/>
              </w:rPr>
              <w:t>工商业：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2"/>
                <w:sz w:val="21"/>
                <w:szCs w:val="21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</w:t>
            </w:r>
          </w:p>
        </w:tc>
      </w:tr>
      <w:tr w14:paraId="62FD2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vAlign w:val="top"/>
          </w:tcPr>
          <w:p w14:paraId="5A64330B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7" w:type="dxa"/>
            <w:vAlign w:val="top"/>
          </w:tcPr>
          <w:p w14:paraId="7605FD08">
            <w:pPr>
              <w:kinsoku w:val="0"/>
              <w:autoSpaceDE w:val="0"/>
              <w:autoSpaceDN w:val="0"/>
              <w:adjustRightInd w:val="0"/>
              <w:snapToGrid w:val="0"/>
              <w:spacing w:before="232" w:line="219" w:lineRule="auto"/>
              <w:ind w:left="42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居民用气最</w:t>
            </w:r>
          </w:p>
        </w:tc>
        <w:tc>
          <w:tcPr>
            <w:tcW w:w="6200" w:type="dxa"/>
            <w:vAlign w:val="top"/>
          </w:tcPr>
          <w:p w14:paraId="5CF4414B">
            <w:pPr>
              <w:tabs>
                <w:tab w:val="left" w:pos="844"/>
              </w:tabs>
              <w:kinsoku w:val="0"/>
              <w:autoSpaceDE w:val="0"/>
              <w:autoSpaceDN w:val="0"/>
              <w:adjustRightInd w:val="0"/>
              <w:snapToGrid w:val="0"/>
              <w:spacing w:before="238" w:line="224" w:lineRule="auto"/>
              <w:ind w:firstLine="210" w:firstLineChars="1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ab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w w:val="96"/>
                <w:kern w:val="0"/>
                <w:sz w:val="21"/>
                <w:szCs w:val="21"/>
                <w:lang w:val="en-US" w:eastAsia="en-US" w:bidi="ar-SA"/>
              </w:rPr>
              <w:t>m³/h</w:t>
            </w:r>
          </w:p>
        </w:tc>
      </w:tr>
      <w:tr w14:paraId="17AB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continue"/>
            <w:tcBorders>
              <w:top w:val="nil"/>
            </w:tcBorders>
            <w:vAlign w:val="top"/>
          </w:tcPr>
          <w:p w14:paraId="432A2251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7" w:type="dxa"/>
            <w:vAlign w:val="top"/>
          </w:tcPr>
          <w:p w14:paraId="776AAD85">
            <w:pPr>
              <w:kinsoku w:val="0"/>
              <w:autoSpaceDE w:val="0"/>
              <w:autoSpaceDN w:val="0"/>
              <w:adjustRightInd w:val="0"/>
              <w:snapToGrid w:val="0"/>
              <w:spacing w:before="201" w:line="220" w:lineRule="auto"/>
              <w:ind w:left="6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工商业</w:t>
            </w:r>
          </w:p>
        </w:tc>
        <w:tc>
          <w:tcPr>
            <w:tcW w:w="6200" w:type="dxa"/>
            <w:vAlign w:val="top"/>
          </w:tcPr>
          <w:p w14:paraId="16A73A81">
            <w:pPr>
              <w:kinsoku w:val="0"/>
              <w:autoSpaceDE w:val="0"/>
              <w:autoSpaceDN w:val="0"/>
              <w:adjustRightInd w:val="0"/>
              <w:snapToGrid w:val="0"/>
              <w:spacing w:before="252" w:line="233" w:lineRule="auto"/>
              <w:ind w:left="6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8"/>
                <w:kern w:val="0"/>
                <w:position w:val="1"/>
                <w:sz w:val="21"/>
                <w:szCs w:val="21"/>
                <w:lang w:val="en-US" w:eastAsia="en-US" w:bidi="ar-SA"/>
              </w:rPr>
              <w:t>用气设备：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8"/>
                <w:kern w:val="0"/>
                <w:position w:val="1"/>
                <w:sz w:val="21"/>
                <w:szCs w:val="21"/>
                <w:lang w:val="en-US" w:eastAsia="zh-CN" w:bidi="ar-SA"/>
              </w:rPr>
              <w:t>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8"/>
                <w:kern w:val="0"/>
                <w:position w:val="-1"/>
                <w:sz w:val="21"/>
                <w:szCs w:val="21"/>
                <w:lang w:val="en-US" w:eastAsia="en-US" w:bidi="ar-SA"/>
              </w:rPr>
              <w:t>用气量：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8"/>
                <w:kern w:val="0"/>
                <w:position w:val="-1"/>
                <w:sz w:val="21"/>
                <w:szCs w:val="21"/>
                <w:lang w:val="en-US" w:eastAsia="en-US" w:bidi="ar-SA"/>
              </w:rPr>
              <w:t>m³/h</w:t>
            </w:r>
          </w:p>
        </w:tc>
      </w:tr>
      <w:tr w14:paraId="2341F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restart"/>
            <w:vAlign w:val="top"/>
          </w:tcPr>
          <w:p w14:paraId="56515875">
            <w:pPr>
              <w:kinsoku w:val="0"/>
              <w:autoSpaceDE w:val="0"/>
              <w:autoSpaceDN w:val="0"/>
              <w:spacing w:after="0" w:line="27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3C664B">
            <w:pPr>
              <w:kinsoku w:val="0"/>
              <w:autoSpaceDE w:val="0"/>
              <w:autoSpaceDN w:val="0"/>
              <w:spacing w:after="0" w:line="27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CC5166">
            <w:pPr>
              <w:kinsoku w:val="0"/>
              <w:autoSpaceDE w:val="0"/>
              <w:autoSpaceDN w:val="0"/>
              <w:spacing w:after="0" w:line="27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16CC73">
            <w:pPr>
              <w:kinsoku w:val="0"/>
              <w:autoSpaceDE w:val="0"/>
              <w:autoSpaceDN w:val="0"/>
              <w:spacing w:after="0" w:line="27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8A11D4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5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供热报装</w:t>
            </w:r>
          </w:p>
        </w:tc>
        <w:tc>
          <w:tcPr>
            <w:tcW w:w="1847" w:type="dxa"/>
            <w:vAlign w:val="top"/>
          </w:tcPr>
          <w:p w14:paraId="6AC1A1ED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5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用热户数</w:t>
            </w:r>
          </w:p>
        </w:tc>
        <w:tc>
          <w:tcPr>
            <w:tcW w:w="6200" w:type="dxa"/>
            <w:vAlign w:val="top"/>
          </w:tcPr>
          <w:p w14:paraId="3AA4F259">
            <w:pPr>
              <w:kinsoku w:val="0"/>
              <w:autoSpaceDE w:val="0"/>
              <w:autoSpaceDN w:val="0"/>
              <w:adjustRightInd w:val="0"/>
              <w:snapToGrid w:val="0"/>
              <w:spacing w:before="263" w:line="23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-1"/>
                <w:sz w:val="21"/>
                <w:szCs w:val="21"/>
                <w:lang w:val="en-US" w:eastAsia="en-US" w:bidi="ar-SA"/>
              </w:rPr>
              <w:t>居民：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2"/>
                <w:sz w:val="21"/>
                <w:szCs w:val="21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2"/>
                <w:sz w:val="21"/>
                <w:szCs w:val="21"/>
                <w:lang w:val="en-US" w:eastAsia="en-US" w:bidi="ar-SA"/>
              </w:rPr>
              <w:t>工商业：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position w:val="2"/>
                <w:sz w:val="21"/>
                <w:szCs w:val="21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0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</w:t>
            </w:r>
          </w:p>
        </w:tc>
      </w:tr>
      <w:tr w14:paraId="21C07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continue"/>
            <w:vAlign w:val="top"/>
          </w:tcPr>
          <w:p w14:paraId="2EAF1BBE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5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47" w:type="dxa"/>
            <w:vAlign w:val="top"/>
          </w:tcPr>
          <w:p w14:paraId="31556940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5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申请负荷</w:t>
            </w:r>
          </w:p>
        </w:tc>
        <w:tc>
          <w:tcPr>
            <w:tcW w:w="6200" w:type="dxa"/>
            <w:vAlign w:val="top"/>
          </w:tcPr>
          <w:p w14:paraId="2BCA4621">
            <w:pPr>
              <w:kinsoku w:val="0"/>
              <w:autoSpaceDE w:val="0"/>
              <w:autoSpaceDN w:val="0"/>
              <w:adjustRightInd w:val="0"/>
              <w:snapToGrid w:val="0"/>
              <w:spacing w:before="263" w:line="23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  <w:t>th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 xml:space="preserve"> kw</w:t>
            </w:r>
          </w:p>
        </w:tc>
      </w:tr>
      <w:tr w14:paraId="3EAE9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continue"/>
            <w:vAlign w:val="top"/>
          </w:tcPr>
          <w:p w14:paraId="3388C279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7" w:type="dxa"/>
            <w:vAlign w:val="top"/>
          </w:tcPr>
          <w:p w14:paraId="7024573A"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21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规划总建筑面积</w:t>
            </w:r>
          </w:p>
        </w:tc>
        <w:tc>
          <w:tcPr>
            <w:tcW w:w="6200" w:type="dxa"/>
            <w:vAlign w:val="top"/>
          </w:tcPr>
          <w:p w14:paraId="1A31B812">
            <w:pPr>
              <w:kinsoku w:val="0"/>
              <w:autoSpaceDE w:val="0"/>
              <w:autoSpaceDN w:val="0"/>
              <w:adjustRightInd w:val="0"/>
              <w:snapToGrid w:val="0"/>
              <w:spacing w:before="213" w:line="22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㎡</w:t>
            </w:r>
          </w:p>
        </w:tc>
      </w:tr>
      <w:tr w14:paraId="42F5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continue"/>
            <w:vAlign w:val="top"/>
          </w:tcPr>
          <w:p w14:paraId="5E57C2C4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7" w:type="dxa"/>
            <w:vAlign w:val="top"/>
          </w:tcPr>
          <w:p w14:paraId="5AC643BE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53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采暖形式</w:t>
            </w:r>
          </w:p>
        </w:tc>
        <w:tc>
          <w:tcPr>
            <w:tcW w:w="6200" w:type="dxa"/>
            <w:vAlign w:val="top"/>
          </w:tcPr>
          <w:p w14:paraId="68ABEEEA">
            <w:pPr>
              <w:kinsoku w:val="0"/>
              <w:autoSpaceDE w:val="0"/>
              <w:autoSpaceDN w:val="0"/>
              <w:adjustRightInd w:val="0"/>
              <w:snapToGrid w:val="0"/>
              <w:spacing w:before="252" w:line="227" w:lineRule="auto"/>
              <w:ind w:left="6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地暖□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7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暖□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7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position w:val="1"/>
                <w:sz w:val="21"/>
                <w:szCs w:val="21"/>
                <w:lang w:val="en-US" w:eastAsia="en-US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机盘管□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1"/>
                <w:szCs w:val="21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>其他□</w:t>
            </w:r>
          </w:p>
        </w:tc>
      </w:tr>
      <w:tr w14:paraId="5075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Merge w:val="continue"/>
            <w:vAlign w:val="top"/>
          </w:tcPr>
          <w:p w14:paraId="5A00653E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7" w:type="dxa"/>
            <w:vAlign w:val="top"/>
          </w:tcPr>
          <w:p w14:paraId="43698E36">
            <w:pPr>
              <w:kinsoku w:val="0"/>
              <w:autoSpaceDE w:val="0"/>
              <w:autoSpaceDN w:val="0"/>
              <w:adjustRightInd w:val="0"/>
              <w:snapToGrid w:val="0"/>
              <w:spacing w:before="213" w:line="220" w:lineRule="auto"/>
              <w:ind w:left="32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预计用热时间</w:t>
            </w:r>
          </w:p>
        </w:tc>
        <w:tc>
          <w:tcPr>
            <w:tcW w:w="6200" w:type="dxa"/>
            <w:vAlign w:val="top"/>
          </w:tcPr>
          <w:p w14:paraId="0D44DBBF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</w:p>
          <w:p w14:paraId="5CDD9A39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年    月    日</w:t>
            </w:r>
          </w:p>
        </w:tc>
      </w:tr>
      <w:tr w14:paraId="3149C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Align w:val="top"/>
          </w:tcPr>
          <w:p w14:paraId="760AC8D9">
            <w:pPr>
              <w:kinsoku w:val="0"/>
              <w:autoSpaceDE w:val="0"/>
              <w:autoSpaceDN w:val="0"/>
              <w:spacing w:after="0" w:line="30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545FDB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25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通信报装</w:t>
            </w:r>
          </w:p>
        </w:tc>
        <w:tc>
          <w:tcPr>
            <w:tcW w:w="8047" w:type="dxa"/>
            <w:gridSpan w:val="2"/>
            <w:vAlign w:val="center"/>
          </w:tcPr>
          <w:p w14:paraId="4DBF9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1"/>
                <w:szCs w:val="21"/>
                <w:lang w:val="en-US" w:eastAsia="en-US" w:bidi="ar-SA"/>
              </w:rPr>
              <w:t>移动信号覆盖楼宇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96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1"/>
                <w:szCs w:val="21"/>
                <w:lang w:val="en-US" w:eastAsia="en-US" w:bidi="ar-SA"/>
              </w:rPr>
              <w:t>;地下空间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1"/>
                <w:szCs w:val="21"/>
                <w:lang w:val="en-US" w:eastAsia="en-US" w:bidi="ar-SA"/>
              </w:rPr>
              <w:t>;预留屋面移动基站设施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处；预留机房或设备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zh-CN" w:bidi="ar-SA"/>
              </w:rPr>
              <w:t>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position w:val="-2"/>
                <w:sz w:val="21"/>
                <w:szCs w:val="21"/>
                <w:lang w:val="en-US" w:eastAsia="en-US" w:bidi="ar-SA"/>
              </w:rPr>
              <w:t>个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8"/>
                <w:kern w:val="0"/>
                <w:position w:val="-2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position w:val="-2"/>
                <w:sz w:val="21"/>
                <w:szCs w:val="21"/>
                <w:lang w:val="en-US" w:eastAsia="en-US" w:bidi="ar-SA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预留通信电源线路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路、容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>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KW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;预留通信管井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处；光纤到户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  <w:t>楼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zh-CN" w:bidi="ar-SA"/>
              </w:rPr>
              <w:t>户。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position w:val="9"/>
                <w:sz w:val="21"/>
                <w:szCs w:val="21"/>
                <w:lang w:val="en-US" w:eastAsia="en-US" w:bidi="ar-SA"/>
              </w:rPr>
              <w:t xml:space="preserve">                      </w:t>
            </w:r>
          </w:p>
        </w:tc>
      </w:tr>
      <w:tr w14:paraId="6044C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Align w:val="top"/>
          </w:tcPr>
          <w:p w14:paraId="0380F981">
            <w:pPr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4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有线广播电视</w:t>
            </w:r>
          </w:p>
          <w:p w14:paraId="2A2B65AE">
            <w:pPr>
              <w:kinsoku w:val="0"/>
              <w:autoSpaceDE w:val="0"/>
              <w:autoSpaceDN w:val="0"/>
              <w:adjustRightInd w:val="0"/>
              <w:snapToGrid w:val="0"/>
              <w:spacing w:before="17" w:line="219" w:lineRule="auto"/>
              <w:ind w:left="46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报装</w:t>
            </w:r>
          </w:p>
        </w:tc>
        <w:tc>
          <w:tcPr>
            <w:tcW w:w="8047" w:type="dxa"/>
            <w:gridSpan w:val="2"/>
            <w:vAlign w:val="center"/>
          </w:tcPr>
          <w:p w14:paraId="39776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5"/>
                <w:kern w:val="0"/>
                <w:sz w:val="21"/>
                <w:szCs w:val="21"/>
                <w:lang w:val="en-US" w:eastAsia="zh-CN" w:bidi="ar-SA"/>
              </w:rPr>
              <w:t>有线广播电视覆盖接入楼栋__栋，居民用户__户，预留弱电间__间。敷设线路路由（是□否□）与通信管井同沟同井（如不同沟同井，预留广电井__处）</w:t>
            </w:r>
          </w:p>
        </w:tc>
      </w:tr>
      <w:tr w14:paraId="5C26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1312" w:type="dxa"/>
            <w:vAlign w:val="top"/>
          </w:tcPr>
          <w:p w14:paraId="7134FA01">
            <w:pPr>
              <w:kinsoku w:val="0"/>
              <w:autoSpaceDE w:val="0"/>
              <w:autoSpaceDN w:val="0"/>
              <w:spacing w:after="0" w:line="28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0DB282">
            <w:pPr>
              <w:kinsoku w:val="0"/>
              <w:autoSpaceDE w:val="0"/>
              <w:autoSpaceDN w:val="0"/>
              <w:spacing w:after="0" w:line="28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256D18">
            <w:pPr>
              <w:kinsoku w:val="0"/>
              <w:autoSpaceDE w:val="0"/>
              <w:autoSpaceDN w:val="0"/>
              <w:spacing w:after="0" w:line="28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3B868D">
            <w:pPr>
              <w:kinsoku w:val="0"/>
              <w:autoSpaceDE w:val="0"/>
              <w:autoSpaceDN w:val="0"/>
              <w:spacing w:after="0" w:line="28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65E82A">
            <w:pPr>
              <w:kinsoku w:val="0"/>
              <w:autoSpaceDE w:val="0"/>
              <w:autoSpaceDN w:val="0"/>
              <w:spacing w:after="0" w:line="28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368038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ind w:left="98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申请人(经办</w:t>
            </w:r>
          </w:p>
          <w:p w14:paraId="43991B07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48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人)签字(盖</w:t>
            </w:r>
          </w:p>
          <w:p w14:paraId="15790947">
            <w:pPr>
              <w:kinsoku w:val="0"/>
              <w:autoSpaceDE w:val="0"/>
              <w:autoSpaceDN w:val="0"/>
              <w:adjustRightInd w:val="0"/>
              <w:snapToGrid w:val="0"/>
              <w:spacing w:before="39" w:line="219" w:lineRule="auto"/>
              <w:ind w:left="51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  <w:t>章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46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en-US" w:bidi="ar-SA"/>
              </w:rPr>
              <w:t>)</w:t>
            </w:r>
          </w:p>
        </w:tc>
        <w:tc>
          <w:tcPr>
            <w:tcW w:w="8047" w:type="dxa"/>
            <w:gridSpan w:val="2"/>
            <w:vAlign w:val="top"/>
          </w:tcPr>
          <w:p w14:paraId="4A98773B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7C2BF98C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说明：</w:t>
            </w:r>
          </w:p>
          <w:p w14:paraId="01BF1D37">
            <w:pPr>
              <w:kinsoku w:val="0"/>
              <w:autoSpaceDE w:val="0"/>
              <w:autoSpaceDN w:val="0"/>
              <w:adjustRightInd w:val="0"/>
              <w:snapToGrid w:val="0"/>
              <w:spacing w:before="19" w:line="219" w:lineRule="auto"/>
              <w:jc w:val="righ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单位(本人)对本表中的信息进行确认并核对无误，承诺提交的各项资料真实、合法、有效，</w:t>
            </w:r>
          </w:p>
          <w:p w14:paraId="102CA574">
            <w:pPr>
              <w:kinsoku w:val="0"/>
              <w:autoSpaceDE w:val="0"/>
              <w:autoSpaceDN w:val="0"/>
              <w:spacing w:after="0" w:line="24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6BC154">
            <w:pPr>
              <w:kinsoku w:val="0"/>
              <w:autoSpaceDE w:val="0"/>
              <w:autoSpaceDN w:val="0"/>
              <w:spacing w:after="0" w:line="242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88DC4C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489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经办人签字(单位盖章)</w:t>
            </w:r>
          </w:p>
          <w:p w14:paraId="6368A9CB">
            <w:pPr>
              <w:kinsoku w:val="0"/>
              <w:autoSpaceDE w:val="0"/>
              <w:autoSpaceDN w:val="0"/>
              <w:spacing w:after="0" w:line="31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bookmarkStart w:id="3" w:name="_GoBack"/>
            <w:bookmarkEnd w:id="3"/>
          </w:p>
          <w:p w14:paraId="10454C55">
            <w:pPr>
              <w:kinsoku w:val="0"/>
              <w:autoSpaceDE w:val="0"/>
              <w:autoSpaceDN w:val="0"/>
              <w:adjustRightInd w:val="0"/>
              <w:snapToGrid w:val="0"/>
              <w:spacing w:before="68" w:line="219" w:lineRule="auto"/>
              <w:ind w:left="5061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5"/>
                <w:kern w:val="0"/>
                <w:sz w:val="21"/>
                <w:szCs w:val="21"/>
                <w:lang w:val="en-US" w:eastAsia="en-US" w:bidi="ar-SA"/>
              </w:rPr>
              <w:t>日期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5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5"/>
                <w:kern w:val="0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1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5"/>
                <w:kern w:val="0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0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5"/>
                <w:kern w:val="0"/>
                <w:sz w:val="21"/>
                <w:szCs w:val="21"/>
                <w:lang w:val="en-US" w:eastAsia="en-US" w:bidi="ar-SA"/>
              </w:rPr>
              <w:t>日</w:t>
            </w:r>
          </w:p>
        </w:tc>
      </w:tr>
      <w:tr w14:paraId="0BD0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2" w:type="dxa"/>
            <w:vAlign w:val="top"/>
          </w:tcPr>
          <w:p w14:paraId="14DC3EC9">
            <w:pPr>
              <w:kinsoku w:val="0"/>
              <w:autoSpaceDE w:val="0"/>
              <w:autoSpaceDN w:val="0"/>
              <w:spacing w:after="0" w:line="249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34EF59">
            <w:pPr>
              <w:kinsoku w:val="0"/>
              <w:autoSpaceDE w:val="0"/>
              <w:autoSpaceDN w:val="0"/>
              <w:adjustRightInd w:val="0"/>
              <w:snapToGrid w:val="0"/>
              <w:spacing w:before="69" w:line="221" w:lineRule="auto"/>
              <w:ind w:left="46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备注</w:t>
            </w:r>
          </w:p>
        </w:tc>
        <w:tc>
          <w:tcPr>
            <w:tcW w:w="8047" w:type="dxa"/>
            <w:gridSpan w:val="2"/>
            <w:vAlign w:val="top"/>
          </w:tcPr>
          <w:p w14:paraId="566A4CCD">
            <w:pPr>
              <w:kinsoku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AD3690E">
      <w:pPr>
        <w:kinsoku w:val="0"/>
        <w:autoSpaceDE w:val="0"/>
        <w:autoSpaceDN w:val="0"/>
        <w:spacing w:before="133" w:after="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F29DC8">
      <w:pPr>
        <w:kinsoku w:val="0"/>
        <w:autoSpaceDE w:val="0"/>
        <w:autoSpaceDN w:val="0"/>
        <w:spacing w:after="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660363A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2FE5F4A3">
      <w:pPr>
        <w:pageBreakBefore w:val="0"/>
        <w:kinsoku/>
        <w:wordWrap/>
        <w:overflowPunct/>
        <w:topLinePunct w:val="0"/>
        <w:bidi w:val="0"/>
        <w:outlineLvl w:val="9"/>
        <w:rPr>
          <w:color w:val="auto"/>
          <w:highlight w:val="none"/>
        </w:rPr>
      </w:pPr>
    </w:p>
    <w:p w14:paraId="432416D1"/>
    <w:sectPr>
      <w:headerReference r:id="rId5" w:type="default"/>
      <w:footerReference r:id="rId7" w:type="default"/>
      <w:headerReference r:id="rId6" w:type="even"/>
      <w:pgSz w:w="11906" w:h="16838"/>
      <w:pgMar w:top="720" w:right="720" w:bottom="720" w:left="720" w:header="1474" w:footer="10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067A">
    <w:pPr>
      <w:kinsoku w:val="0"/>
      <w:autoSpaceDE w:val="0"/>
      <w:autoSpaceDN w:val="0"/>
      <w:spacing w:after="0" w:line="169" w:lineRule="auto"/>
      <w:ind w:left="47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4"/>
        <w:szCs w:val="14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A5417">
    <w:pPr>
      <w:pStyle w:val="10"/>
      <w:spacing w:after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2D6EA">
                          <w:pPr>
                            <w:pStyle w:val="10"/>
                            <w:rPr>
                              <w:rFonts w:hint="default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2D6EA">
                    <w:pPr>
                      <w:pStyle w:val="10"/>
                      <w:rPr>
                        <w:rFonts w:hint="default" w:ascii="宋体" w:hAnsi="宋体" w:eastAsia="宋体" w:cs="宋体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CA0E7">
    <w:pPr>
      <w:pStyle w:val="11"/>
      <w:pBdr>
        <w:bottom w:val="thinThickSmallGap" w:color="808080" w:sz="12" w:space="1"/>
      </w:pBdr>
      <w:jc w:val="right"/>
      <w:rPr>
        <w:rFonts w:ascii="黑体" w:eastAsia="黑体"/>
      </w:rPr>
    </w:pPr>
    <w:r>
      <w:rPr>
        <w:rFonts w:hint="eastAsia" w:ascii="黑体" w:eastAsia="黑体"/>
      </w:rPr>
      <w:t>项目建设科服务指南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0AA5">
    <w:pPr>
      <w:pStyle w:val="11"/>
      <w:pBdr>
        <w:bottom w:val="thinThickSmallGap" w:color="808080" w:sz="12" w:space="1"/>
      </w:pBdr>
      <w:jc w:val="both"/>
    </w:pPr>
    <w:r>
      <w:rPr>
        <w:rFonts w:hint="eastAsia" w:ascii="黑体" w:eastAsia="黑体"/>
      </w:rPr>
      <w:t>项目建设科服务指南（2023年2月）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7B357"/>
    <w:multiLevelType w:val="singleLevel"/>
    <w:tmpl w:val="AFF7B3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WU1YWRmMDI0ZmE1NmI1MjI1YmFhOTJjMWU1ODMifQ=="/>
  </w:docVars>
  <w:rsids>
    <w:rsidRoot w:val="00000000"/>
    <w:rsid w:val="00532085"/>
    <w:rsid w:val="0BC83AEC"/>
    <w:rsid w:val="0BEA4F05"/>
    <w:rsid w:val="1720040C"/>
    <w:rsid w:val="294D3731"/>
    <w:rsid w:val="375A654C"/>
    <w:rsid w:val="377459B7"/>
    <w:rsid w:val="42296FCD"/>
    <w:rsid w:val="47E27B20"/>
    <w:rsid w:val="49561958"/>
    <w:rsid w:val="4ADA6DC2"/>
    <w:rsid w:val="6FF972B2"/>
    <w:rsid w:val="71F25309"/>
    <w:rsid w:val="7ABA527B"/>
    <w:rsid w:val="7E5425BF"/>
    <w:rsid w:val="7E671FD9"/>
    <w:rsid w:val="7F20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line="560" w:lineRule="exact"/>
      <w:jc w:val="both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" w:hAnsi="楷体" w:eastAsia="仿宋_GB231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560" w:lineRule="exact"/>
      <w:jc w:val="both"/>
      <w:outlineLvl w:val="2"/>
    </w:pPr>
    <w:rPr>
      <w:rFonts w:ascii="仿宋_GB2312" w:hAnsi="仿宋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8"/>
    <w:qFormat/>
    <w:uiPriority w:val="0"/>
    <w:rPr>
      <w:sz w:val="28"/>
    </w:rPr>
  </w:style>
  <w:style w:type="paragraph" w:customStyle="1" w:styleId="8">
    <w:name w:val="默认段落"/>
    <w:basedOn w:val="1"/>
    <w:qFormat/>
    <w:uiPriority w:val="0"/>
  </w:style>
  <w:style w:type="paragraph" w:styleId="9">
    <w:name w:val="Body Text Indent"/>
    <w:basedOn w:val="1"/>
    <w:qFormat/>
    <w:uiPriority w:val="0"/>
    <w:pPr>
      <w:spacing w:line="420" w:lineRule="atLeast"/>
      <w:ind w:firstLine="600" w:firstLineChars="200"/>
    </w:pPr>
    <w:rPr>
      <w:rFonts w:ascii="仿宋_GB2312" w:eastAsia="仿宋_GB2312"/>
      <w:sz w:val="30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Normal (Web)"/>
    <w:basedOn w:val="1"/>
    <w:unhideWhenUsed/>
    <w:qFormat/>
    <w:uiPriority w:val="99"/>
    <w:pPr>
      <w:spacing w:after="0"/>
    </w:pPr>
    <w:rPr>
      <w:sz w:val="24"/>
    </w:rPr>
  </w:style>
  <w:style w:type="paragraph" w:styleId="14">
    <w:name w:val="Body Text First Indent"/>
    <w:basedOn w:val="7"/>
    <w:qFormat/>
    <w:uiPriority w:val="0"/>
    <w:pPr>
      <w:spacing w:after="120"/>
      <w:ind w:firstLine="420" w:firstLineChars="100"/>
    </w:pPr>
    <w:rPr>
      <w:sz w:val="21"/>
      <w:szCs w:val="24"/>
    </w:rPr>
  </w:style>
  <w:style w:type="character" w:customStyle="1" w:styleId="17">
    <w:name w:val="标题 3 Char"/>
    <w:link w:val="4"/>
    <w:qFormat/>
    <w:uiPriority w:val="0"/>
    <w:rPr>
      <w:rFonts w:ascii="仿宋_GB2312" w:hAnsi="仿宋_GB2312" w:eastAsia="仿宋_GB2312"/>
    </w:rPr>
  </w:style>
  <w:style w:type="character" w:customStyle="1" w:styleId="18">
    <w:name w:val="标题 2 Char"/>
    <w:link w:val="3"/>
    <w:qFormat/>
    <w:uiPriority w:val="0"/>
    <w:rPr>
      <w:rFonts w:ascii="楷体" w:hAnsi="楷体" w:eastAsia="仿宋_GB2312"/>
    </w:rPr>
  </w:style>
  <w:style w:type="character" w:customStyle="1" w:styleId="19">
    <w:name w:val="标题 1 Char"/>
    <w:link w:val="2"/>
    <w:qFormat/>
    <w:uiPriority w:val="0"/>
    <w:rPr>
      <w:rFonts w:ascii="黑体" w:hAnsi="黑体" w:eastAsia="黑体"/>
      <w:kern w:val="44"/>
    </w:rPr>
  </w:style>
  <w:style w:type="paragraph" w:customStyle="1" w:styleId="20">
    <w:name w:val="列出段落2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_Style 3"/>
    <w:basedOn w:val="1"/>
    <w:qFormat/>
    <w:uiPriority w:val="0"/>
    <w:pPr>
      <w:ind w:firstLine="420" w:firstLineChars="200"/>
    </w:pPr>
  </w:style>
  <w:style w:type="paragraph" w:customStyle="1" w:styleId="23">
    <w:name w:val="列出段落2"/>
    <w:basedOn w:val="1"/>
    <w:qFormat/>
    <w:uiPriority w:val="0"/>
    <w:pPr>
      <w:ind w:firstLine="420" w:firstLineChars="200"/>
    </w:p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1000</Words>
  <Characters>1036</Characters>
  <Lines>0</Lines>
  <Paragraphs>0</Paragraphs>
  <TotalTime>6</TotalTime>
  <ScaleCrop>false</ScaleCrop>
  <LinksUpToDate>false</LinksUpToDate>
  <CharactersWithSpaces>1445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2023-10-24T01:15:00Z</dcterms:created>
  <dc:creator>田源</dc:creator>
  <cp:lastModifiedBy>武振兴</cp:lastModifiedBy>
  <cp:lastPrinted>2024-06-17T00:35:00Z</cp:lastPrinted>
  <dcterms:modified xsi:type="dcterms:W3CDTF">2024-06-19T08:02:54Z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24CE2E654D704A74AEE6E3B147BBB8DD</vt:lpwstr>
  </property>
</Properties>
</file>