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Theme="majorEastAsia" w:hAnsiTheme="majorEastAsia" w:eastAsiaTheme="majorEastAsia" w:cstheme="majorEastAsia"/>
          <w:i w:val="0"/>
          <w:caps w:val="0"/>
          <w:color w:val="333333"/>
          <w:spacing w:val="0"/>
          <w:sz w:val="36"/>
          <w:szCs w:val="36"/>
          <w:u w:val="none"/>
        </w:rPr>
      </w:pPr>
      <w:r>
        <w:rPr>
          <w:rFonts w:hint="eastAsia" w:asciiTheme="majorEastAsia" w:hAnsiTheme="majorEastAsia" w:eastAsiaTheme="majorEastAsia" w:cstheme="majorEastAsia"/>
          <w:i w:val="0"/>
          <w:caps w:val="0"/>
          <w:color w:val="333333"/>
          <w:spacing w:val="0"/>
          <w:sz w:val="36"/>
          <w:szCs w:val="36"/>
          <w:u w:val="none"/>
          <w:shd w:val="clear" w:fill="FFFFFF"/>
          <w:lang w:val="en-US" w:eastAsia="zh-CN"/>
        </w:rPr>
        <w:t>秦皇岛经济技术开发区</w:t>
      </w:r>
      <w:r>
        <w:rPr>
          <w:rFonts w:hint="eastAsia" w:asciiTheme="majorEastAsia" w:hAnsiTheme="majorEastAsia" w:eastAsiaTheme="majorEastAsia" w:cstheme="majorEastAsia"/>
          <w:i w:val="0"/>
          <w:caps w:val="0"/>
          <w:color w:val="333333"/>
          <w:spacing w:val="0"/>
          <w:sz w:val="36"/>
          <w:szCs w:val="36"/>
          <w:u w:val="none"/>
          <w:shd w:val="clear" w:fill="FFFFFF"/>
        </w:rPr>
        <w:t>202</w:t>
      </w:r>
      <w:r>
        <w:rPr>
          <w:rFonts w:hint="eastAsia" w:asciiTheme="majorEastAsia" w:hAnsiTheme="majorEastAsia" w:eastAsiaTheme="majorEastAsia" w:cstheme="majorEastAsia"/>
          <w:i w:val="0"/>
          <w:caps w:val="0"/>
          <w:color w:val="333333"/>
          <w:spacing w:val="0"/>
          <w:sz w:val="36"/>
          <w:szCs w:val="36"/>
          <w:u w:val="none"/>
          <w:shd w:val="clear" w:fill="FFFFFF"/>
          <w:lang w:val="en-US" w:eastAsia="zh-CN"/>
        </w:rPr>
        <w:t>4</w:t>
      </w:r>
      <w:r>
        <w:rPr>
          <w:rFonts w:hint="eastAsia" w:asciiTheme="majorEastAsia" w:hAnsiTheme="majorEastAsia" w:eastAsiaTheme="majorEastAsia" w:cstheme="majorEastAsia"/>
          <w:i w:val="0"/>
          <w:caps w:val="0"/>
          <w:color w:val="333333"/>
          <w:spacing w:val="0"/>
          <w:sz w:val="36"/>
          <w:szCs w:val="36"/>
          <w:u w:val="none"/>
          <w:shd w:val="clear" w:fill="FFFFFF"/>
        </w:rPr>
        <w:t>年财政衔接推进乡村振兴补助资金项目</w:t>
      </w:r>
      <w:r>
        <w:rPr>
          <w:rFonts w:hint="eastAsia" w:asciiTheme="majorEastAsia" w:hAnsiTheme="majorEastAsia" w:eastAsiaTheme="majorEastAsia" w:cstheme="majorEastAsia"/>
          <w:i w:val="0"/>
          <w:caps w:val="0"/>
          <w:color w:val="333333"/>
          <w:spacing w:val="0"/>
          <w:sz w:val="36"/>
          <w:szCs w:val="36"/>
          <w:u w:val="none"/>
          <w:shd w:val="clear" w:fill="FFFFFF"/>
          <w:lang w:eastAsia="zh-CN"/>
        </w:rPr>
        <w:t>绩效目标申报表的</w:t>
      </w:r>
      <w:r>
        <w:rPr>
          <w:rFonts w:hint="eastAsia" w:asciiTheme="majorEastAsia" w:hAnsiTheme="majorEastAsia" w:eastAsiaTheme="majorEastAsia" w:cstheme="majorEastAsia"/>
          <w:i w:val="0"/>
          <w:caps w:val="0"/>
          <w:color w:val="333333"/>
          <w:spacing w:val="0"/>
          <w:sz w:val="36"/>
          <w:szCs w:val="36"/>
          <w:u w:val="none"/>
          <w:shd w:val="clear" w:fill="FFFFFF"/>
        </w:rPr>
        <w:t>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微软雅黑" w:hAnsi="微软雅黑" w:eastAsia="微软雅黑" w:cs="微软雅黑"/>
          <w:i w:val="0"/>
          <w:caps w:val="0"/>
          <w:color w:val="000000"/>
          <w:spacing w:val="0"/>
          <w:sz w:val="27"/>
          <w:szCs w:val="27"/>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i w:val="0"/>
          <w:caps w:val="0"/>
          <w:color w:val="000000"/>
          <w:spacing w:val="0"/>
          <w:sz w:val="32"/>
          <w:szCs w:val="32"/>
          <w:u w:val="none"/>
          <w:shd w:val="clear" w:fill="FFFFFF"/>
          <w:lang w:eastAsia="zh-CN"/>
        </w:rPr>
      </w:pPr>
      <w:r>
        <w:rPr>
          <w:rFonts w:hint="eastAsia" w:ascii="微软雅黑" w:hAnsi="微软雅黑" w:eastAsia="微软雅黑" w:cs="微软雅黑"/>
          <w:i w:val="0"/>
          <w:caps w:val="0"/>
          <w:color w:val="000000"/>
          <w:spacing w:val="0"/>
          <w:sz w:val="27"/>
          <w:szCs w:val="27"/>
          <w:u w:val="none"/>
          <w:shd w:val="clear" w:fill="FFFFFF"/>
        </w:rPr>
        <w:t>   </w:t>
      </w:r>
      <w:r>
        <w:rPr>
          <w:rFonts w:hint="eastAsia" w:ascii="微软雅黑" w:hAnsi="微软雅黑" w:eastAsia="微软雅黑" w:cs="微软雅黑"/>
          <w:i w:val="0"/>
          <w:caps w:val="0"/>
          <w:color w:val="000000"/>
          <w:spacing w:val="0"/>
          <w:sz w:val="27"/>
          <w:szCs w:val="27"/>
          <w:u w:val="none"/>
          <w:shd w:val="clear" w:fill="FFFFFF"/>
          <w:lang w:val="en-US" w:eastAsia="zh-CN"/>
        </w:rPr>
        <w:t xml:space="preserve">  </w:t>
      </w:r>
      <w:r>
        <w:rPr>
          <w:rFonts w:hint="eastAsia" w:ascii="仿宋" w:hAnsi="仿宋" w:eastAsia="仿宋" w:cs="仿宋"/>
          <w:i w:val="0"/>
          <w:caps w:val="0"/>
          <w:color w:val="000000"/>
          <w:spacing w:val="0"/>
          <w:sz w:val="32"/>
          <w:szCs w:val="32"/>
          <w:u w:val="none"/>
          <w:shd w:val="clear" w:fill="FFFFFF"/>
        </w:rPr>
        <w:t xml:space="preserve"> </w:t>
      </w:r>
      <w:r>
        <w:rPr>
          <w:rFonts w:hint="eastAsia" w:ascii="仿宋" w:hAnsi="仿宋" w:eastAsia="仿宋" w:cs="仿宋"/>
          <w:i w:val="0"/>
          <w:caps w:val="0"/>
          <w:color w:val="000000"/>
          <w:spacing w:val="0"/>
          <w:sz w:val="32"/>
          <w:szCs w:val="32"/>
          <w:u w:val="none"/>
          <w:shd w:val="clear" w:fill="FFFFFF"/>
          <w:lang w:eastAsia="zh-CN"/>
        </w:rPr>
        <w:t>我区</w:t>
      </w:r>
      <w:r>
        <w:rPr>
          <w:rFonts w:hint="eastAsia" w:ascii="仿宋" w:hAnsi="仿宋" w:eastAsia="仿宋" w:cs="仿宋"/>
          <w:i w:val="0"/>
          <w:caps w:val="0"/>
          <w:color w:val="000000"/>
          <w:spacing w:val="0"/>
          <w:sz w:val="32"/>
          <w:szCs w:val="32"/>
          <w:u w:val="none"/>
          <w:shd w:val="clear" w:fill="FFFFFF"/>
        </w:rPr>
        <w:t>202</w:t>
      </w:r>
      <w:r>
        <w:rPr>
          <w:rFonts w:hint="eastAsia" w:ascii="仿宋" w:hAnsi="仿宋" w:eastAsia="仿宋" w:cs="仿宋"/>
          <w:i w:val="0"/>
          <w:caps w:val="0"/>
          <w:color w:val="000000"/>
          <w:spacing w:val="0"/>
          <w:sz w:val="32"/>
          <w:szCs w:val="32"/>
          <w:u w:val="none"/>
          <w:shd w:val="clear" w:fill="FFFFFF"/>
          <w:lang w:val="en-US" w:eastAsia="zh-CN"/>
        </w:rPr>
        <w:t>4</w:t>
      </w:r>
      <w:r>
        <w:rPr>
          <w:rFonts w:hint="eastAsia" w:ascii="仿宋" w:hAnsi="仿宋" w:eastAsia="仿宋" w:cs="仿宋"/>
          <w:i w:val="0"/>
          <w:caps w:val="0"/>
          <w:color w:val="000000"/>
          <w:spacing w:val="0"/>
          <w:sz w:val="32"/>
          <w:szCs w:val="32"/>
          <w:u w:val="none"/>
          <w:shd w:val="clear" w:fill="FFFFFF"/>
        </w:rPr>
        <w:t>年</w:t>
      </w:r>
      <w:r>
        <w:rPr>
          <w:rFonts w:hint="eastAsia" w:ascii="仿宋" w:hAnsi="仿宋" w:eastAsia="仿宋" w:cs="仿宋"/>
          <w:i w:val="0"/>
          <w:caps w:val="0"/>
          <w:color w:val="000000"/>
          <w:spacing w:val="0"/>
          <w:sz w:val="32"/>
          <w:szCs w:val="32"/>
          <w:u w:val="none"/>
          <w:shd w:val="clear" w:fill="FFFFFF"/>
          <w:lang w:eastAsia="zh-CN"/>
        </w:rPr>
        <w:t>秦皇岛开发区泰盛城市环境工程有限公司资产收益（保底分红）项目和扶持发展新型集体项目兴福庄村储藏保鲜项目绩效目标已经财政局同意，现将绩效目标申报表予以公告公示。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2878" w:leftChars="304" w:right="0" w:hanging="2240" w:hangingChars="700"/>
        <w:textAlignment w:val="auto"/>
        <w:rPr>
          <w:rFonts w:hint="eastAsia" w:ascii="仿宋" w:hAnsi="仿宋" w:eastAsia="仿宋" w:cs="仿宋"/>
          <w:i w:val="0"/>
          <w:caps w:val="0"/>
          <w:color w:val="000000"/>
          <w:spacing w:val="-45"/>
          <w:sz w:val="32"/>
          <w:szCs w:val="32"/>
          <w:u w:val="none"/>
          <w:shd w:val="clear" w:fill="FFFFFF"/>
          <w:lang w:eastAsia="zh-CN"/>
        </w:rPr>
      </w:pPr>
      <w:r>
        <w:rPr>
          <w:rFonts w:hint="eastAsia" w:ascii="仿宋" w:hAnsi="仿宋" w:eastAsia="仿宋" w:cs="仿宋"/>
          <w:i w:val="0"/>
          <w:caps w:val="0"/>
          <w:color w:val="000000"/>
          <w:spacing w:val="0"/>
          <w:sz w:val="32"/>
          <w:szCs w:val="32"/>
          <w:u w:val="none"/>
          <w:shd w:val="clear" w:fill="FFFFFF"/>
        </w:rPr>
        <w:t>投诉监督单位:</w:t>
      </w:r>
      <w:r>
        <w:rPr>
          <w:rFonts w:hint="eastAsia" w:ascii="仿宋" w:hAnsi="仿宋" w:eastAsia="仿宋" w:cs="仿宋"/>
          <w:i w:val="0"/>
          <w:caps w:val="0"/>
          <w:color w:val="000000"/>
          <w:spacing w:val="0"/>
          <w:sz w:val="32"/>
          <w:szCs w:val="32"/>
          <w:u w:val="none"/>
          <w:shd w:val="clear" w:fill="FFFFFF"/>
          <w:lang w:eastAsia="zh-CN"/>
        </w:rPr>
        <w:t>中共</w:t>
      </w:r>
      <w:r>
        <w:rPr>
          <w:rFonts w:hint="eastAsia" w:ascii="仿宋" w:hAnsi="仿宋" w:eastAsia="仿宋" w:cs="仿宋"/>
          <w:i w:val="0"/>
          <w:caps w:val="0"/>
          <w:color w:val="000000"/>
          <w:spacing w:val="0"/>
          <w:sz w:val="32"/>
          <w:szCs w:val="32"/>
          <w:u w:val="none"/>
          <w:shd w:val="clear" w:fill="FFFFFF"/>
          <w:lang w:val="en-US" w:eastAsia="zh-CN"/>
        </w:rPr>
        <w:t>秦皇岛经济技术开发</w:t>
      </w:r>
      <w:r>
        <w:rPr>
          <w:rFonts w:hint="eastAsia" w:ascii="仿宋" w:hAnsi="仿宋" w:eastAsia="仿宋" w:cs="仿宋"/>
          <w:i w:val="0"/>
          <w:caps w:val="0"/>
          <w:color w:val="000000"/>
          <w:spacing w:val="0"/>
          <w:sz w:val="32"/>
          <w:szCs w:val="32"/>
          <w:u w:val="none"/>
          <w:shd w:val="clear" w:fill="FFFFFF"/>
        </w:rPr>
        <w:t>区</w:t>
      </w:r>
      <w:r>
        <w:rPr>
          <w:rFonts w:hint="eastAsia" w:ascii="仿宋" w:hAnsi="仿宋" w:eastAsia="仿宋" w:cs="仿宋"/>
          <w:i w:val="0"/>
          <w:caps w:val="0"/>
          <w:color w:val="000000"/>
          <w:spacing w:val="0"/>
          <w:sz w:val="32"/>
          <w:szCs w:val="32"/>
          <w:u w:val="none"/>
          <w:shd w:val="clear" w:fill="FFFFFF"/>
          <w:lang w:eastAsia="zh-CN"/>
        </w:rPr>
        <w:t>工委农村工作（乡村振兴）领导小组办公室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 w:hAnsi="仿宋" w:eastAsia="仿宋" w:cs="仿宋"/>
          <w:i w:val="0"/>
          <w:sz w:val="32"/>
          <w:szCs w:val="32"/>
          <w:u w:val="none"/>
        </w:rPr>
      </w:pPr>
      <w:r>
        <w:rPr>
          <w:rFonts w:hint="eastAsia" w:ascii="仿宋" w:hAnsi="仿宋" w:eastAsia="仿宋" w:cs="仿宋"/>
          <w:i w:val="0"/>
          <w:caps w:val="0"/>
          <w:color w:val="000000"/>
          <w:spacing w:val="0"/>
          <w:sz w:val="32"/>
          <w:szCs w:val="32"/>
          <w:u w:val="none"/>
          <w:shd w:val="clear" w:fill="FFFFFF"/>
        </w:rPr>
        <w:t>投诉监督地址</w:t>
      </w:r>
      <w:r>
        <w:rPr>
          <w:rFonts w:hint="eastAsia" w:ascii="仿宋" w:hAnsi="仿宋" w:eastAsia="仿宋" w:cs="仿宋"/>
          <w:i w:val="0"/>
          <w:caps w:val="0"/>
          <w:color w:val="000000"/>
          <w:spacing w:val="0"/>
          <w:sz w:val="32"/>
          <w:szCs w:val="32"/>
          <w:u w:val="none"/>
          <w:shd w:val="clear" w:fill="FFFFFF"/>
          <w:lang w:eastAsia="zh-CN"/>
        </w:rPr>
        <w:t>：</w:t>
      </w:r>
      <w:r>
        <w:rPr>
          <w:rFonts w:hint="eastAsia" w:ascii="仿宋" w:hAnsi="仿宋" w:eastAsia="仿宋" w:cs="仿宋"/>
          <w:i w:val="0"/>
          <w:caps w:val="0"/>
          <w:color w:val="000000"/>
          <w:spacing w:val="0"/>
          <w:sz w:val="32"/>
          <w:szCs w:val="32"/>
          <w:u w:val="none"/>
          <w:shd w:val="clear" w:fill="FFFFFF"/>
          <w:lang w:val="en-US" w:eastAsia="zh-CN"/>
        </w:rPr>
        <w:t>秦皇岛开发区腾飞路8</w:t>
      </w:r>
      <w:r>
        <w:rPr>
          <w:rFonts w:hint="eastAsia" w:ascii="仿宋" w:hAnsi="仿宋" w:eastAsia="仿宋" w:cs="仿宋"/>
          <w:i w:val="0"/>
          <w:caps w:val="0"/>
          <w:color w:val="000000"/>
          <w:spacing w:val="0"/>
          <w:sz w:val="32"/>
          <w:szCs w:val="32"/>
          <w:u w:val="none"/>
          <w:shd w:val="clear" w:fill="FFFFFF"/>
        </w:rPr>
        <w:t>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仿宋" w:hAnsi="仿宋" w:eastAsia="仿宋" w:cs="仿宋"/>
          <w:i w:val="0"/>
          <w:caps w:val="0"/>
          <w:color w:val="000000"/>
          <w:spacing w:val="0"/>
          <w:sz w:val="32"/>
          <w:szCs w:val="32"/>
          <w:u w:val="none"/>
          <w:shd w:val="clear" w:fill="FFFFFF"/>
          <w:lang w:val="en-US" w:eastAsia="zh-CN"/>
        </w:rPr>
      </w:pPr>
      <w:r>
        <w:rPr>
          <w:rFonts w:hint="eastAsia" w:ascii="仿宋" w:hAnsi="仿宋" w:eastAsia="仿宋" w:cs="仿宋"/>
          <w:i w:val="0"/>
          <w:caps w:val="0"/>
          <w:color w:val="000000"/>
          <w:spacing w:val="0"/>
          <w:sz w:val="32"/>
          <w:szCs w:val="32"/>
          <w:u w:val="none"/>
          <w:shd w:val="clear" w:fill="FFFFFF"/>
        </w:rPr>
        <w:t>联系电话:0335-</w:t>
      </w:r>
      <w:r>
        <w:rPr>
          <w:rFonts w:hint="eastAsia" w:ascii="仿宋" w:hAnsi="仿宋" w:eastAsia="仿宋" w:cs="仿宋"/>
          <w:i w:val="0"/>
          <w:caps w:val="0"/>
          <w:color w:val="000000"/>
          <w:spacing w:val="0"/>
          <w:sz w:val="32"/>
          <w:szCs w:val="32"/>
          <w:u w:val="none"/>
          <w:shd w:val="clear" w:fill="FFFFFF"/>
          <w:lang w:val="en-US" w:eastAsia="zh-CN"/>
        </w:rPr>
        <w:t>8017915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caps w:val="0"/>
          <w:color w:val="000000"/>
          <w:spacing w:val="0"/>
          <w:sz w:val="32"/>
          <w:szCs w:val="32"/>
          <w:u w:val="none"/>
          <w:shd w:val="clear" w:fill="FFFFFF"/>
          <w:lang w:val="en-US" w:eastAsia="zh-CN"/>
        </w:rPr>
      </w:pPr>
      <w:r>
        <w:rPr>
          <w:rFonts w:hint="eastAsia" w:ascii="仿宋" w:hAnsi="仿宋" w:eastAsia="仿宋" w:cs="仿宋_GB2312"/>
          <w:sz w:val="32"/>
          <w:szCs w:val="32"/>
          <w:lang w:val="en-US" w:eastAsia="zh-CN"/>
        </w:rPr>
        <w:t>省级监督</w:t>
      </w:r>
      <w:r>
        <w:rPr>
          <w:rFonts w:hint="eastAsia" w:ascii="仿宋" w:hAnsi="仿宋" w:eastAsia="仿宋" w:cs="仿宋_GB2312"/>
          <w:sz w:val="32"/>
          <w:szCs w:val="32"/>
        </w:rPr>
        <w:t>电话：12317</w:t>
      </w:r>
      <w:r>
        <w:rPr>
          <w:rFonts w:hint="eastAsia" w:ascii="仿宋" w:hAnsi="仿宋" w:eastAsia="仿宋" w:cs="仿宋_GB2312"/>
          <w:sz w:val="32"/>
          <w:szCs w:val="32"/>
          <w:lang w:val="en-US" w:eastAsia="zh-CN"/>
        </w:rPr>
        <w:t>或12345</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 w:hAnsi="仿宋" w:eastAsia="仿宋" w:cs="仿宋"/>
          <w:i w:val="0"/>
          <w:sz w:val="32"/>
          <w:szCs w:val="32"/>
          <w:u w:val="none"/>
        </w:rPr>
      </w:pPr>
      <w:r>
        <w:rPr>
          <w:rFonts w:hint="eastAsia" w:ascii="仿宋" w:hAnsi="仿宋" w:eastAsia="仿宋" w:cs="仿宋"/>
          <w:i w:val="0"/>
          <w:caps w:val="0"/>
          <w:color w:val="000000"/>
          <w:spacing w:val="0"/>
          <w:sz w:val="32"/>
          <w:szCs w:val="32"/>
          <w:u w:val="none"/>
          <w:shd w:val="clear" w:fill="FFFFFF"/>
        </w:rPr>
        <w:t>电子邮箱</w:t>
      </w:r>
      <w:r>
        <w:rPr>
          <w:rFonts w:hint="eastAsia" w:ascii="仿宋" w:hAnsi="仿宋" w:eastAsia="仿宋" w:cs="仿宋"/>
          <w:i w:val="0"/>
          <w:caps w:val="0"/>
          <w:color w:val="000000"/>
          <w:spacing w:val="0"/>
          <w:sz w:val="32"/>
          <w:szCs w:val="32"/>
          <w:u w:val="none"/>
          <w:shd w:val="clear" w:fill="FFFFFF"/>
          <w:lang w:eastAsia="zh-CN"/>
        </w:rPr>
        <w:t>：</w:t>
      </w:r>
      <w:r>
        <w:rPr>
          <w:rFonts w:hint="eastAsia" w:ascii="仿宋" w:hAnsi="仿宋" w:eastAsia="仿宋" w:cs="仿宋"/>
          <w:i w:val="0"/>
          <w:caps w:val="0"/>
          <w:color w:val="000000"/>
          <w:spacing w:val="0"/>
          <w:sz w:val="32"/>
          <w:szCs w:val="32"/>
          <w:u w:val="none"/>
          <w:shd w:val="clear" w:fill="FFFFFF"/>
          <w:lang w:val="en-US" w:eastAsia="zh-CN"/>
        </w:rPr>
        <w:t>kfqfpb8019729</w:t>
      </w:r>
      <w:r>
        <w:rPr>
          <w:rFonts w:hint="eastAsia" w:ascii="仿宋" w:hAnsi="仿宋" w:eastAsia="仿宋" w:cs="仿宋"/>
          <w:i w:val="0"/>
          <w:caps w:val="0"/>
          <w:color w:val="000000"/>
          <w:spacing w:val="0"/>
          <w:sz w:val="32"/>
          <w:szCs w:val="32"/>
          <w:u w:val="none"/>
          <w:shd w:val="clear" w:fill="FFFFFF"/>
        </w:rPr>
        <w:t>@163.com</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i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280" w:right="0" w:hanging="1280" w:hangingChars="400"/>
        <w:textAlignment w:val="auto"/>
        <w:rPr>
          <w:rFonts w:hint="eastAsia" w:ascii="仿宋" w:hAnsi="仿宋" w:eastAsia="仿宋" w:cs="仿宋"/>
          <w:i w:val="0"/>
          <w:caps w:val="0"/>
          <w:color w:val="000000"/>
          <w:spacing w:val="0"/>
          <w:sz w:val="32"/>
          <w:szCs w:val="32"/>
          <w:u w:val="none"/>
          <w:shd w:val="clear" w:fill="FFFFFF"/>
          <w:lang w:val="en-US" w:eastAsia="zh-CN"/>
        </w:rPr>
      </w:pPr>
      <w:r>
        <w:rPr>
          <w:rFonts w:hint="eastAsia" w:ascii="仿宋" w:hAnsi="仿宋" w:eastAsia="仿宋" w:cs="仿宋"/>
          <w:i w:val="0"/>
          <w:caps w:val="0"/>
          <w:color w:val="000000"/>
          <w:spacing w:val="0"/>
          <w:sz w:val="32"/>
          <w:szCs w:val="32"/>
          <w:u w:val="none"/>
          <w:shd w:val="clear" w:fill="FFFFFF"/>
        </w:rPr>
        <w:t>    附件:</w:t>
      </w:r>
      <w:r>
        <w:rPr>
          <w:rFonts w:hint="eastAsia" w:ascii="仿宋" w:hAnsi="仿宋" w:eastAsia="仿宋" w:cs="仿宋"/>
          <w:i w:val="0"/>
          <w:caps w:val="0"/>
          <w:color w:val="000000"/>
          <w:spacing w:val="0"/>
          <w:sz w:val="32"/>
          <w:szCs w:val="32"/>
          <w:u w:val="none"/>
          <w:shd w:val="clear" w:fill="FFFFFF"/>
          <w:lang w:val="en-US" w:eastAsia="zh-CN"/>
        </w:rPr>
        <w:t>1.秦皇岛开发区泰盛城市环境工程有限公司资产收益（保底分红）项目绩效目标申报表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1277" w:leftChars="608" w:right="0" w:firstLine="0" w:firstLineChars="0"/>
        <w:textAlignment w:val="auto"/>
        <w:rPr>
          <w:rFonts w:hint="default" w:ascii="仿宋" w:hAnsi="仿宋" w:eastAsia="仿宋" w:cs="仿宋"/>
          <w:i w:val="0"/>
          <w:caps w:val="0"/>
          <w:color w:val="000000"/>
          <w:spacing w:val="0"/>
          <w:sz w:val="32"/>
          <w:szCs w:val="32"/>
          <w:u w:val="none"/>
          <w:shd w:val="clear" w:fill="FFFFFF"/>
          <w:lang w:val="en-US" w:eastAsia="zh-CN"/>
        </w:rPr>
      </w:pPr>
      <w:r>
        <w:rPr>
          <w:rFonts w:hint="eastAsia" w:ascii="仿宋" w:hAnsi="仿宋" w:eastAsia="仿宋" w:cs="仿宋"/>
          <w:i w:val="0"/>
          <w:caps w:val="0"/>
          <w:color w:val="000000"/>
          <w:spacing w:val="0"/>
          <w:sz w:val="32"/>
          <w:szCs w:val="32"/>
          <w:u w:val="none"/>
          <w:shd w:val="clear" w:fill="FFFFFF"/>
          <w:lang w:val="en-US" w:eastAsia="zh-CN"/>
        </w:rPr>
        <w:t>2.秦皇岛开发区扶持发展新型农村集体经济项目绩效目标申报表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textAlignment w:val="auto"/>
        <w:rPr>
          <w:rFonts w:hint="eastAsia" w:ascii="仿宋" w:hAnsi="仿宋" w:eastAsia="仿宋" w:cs="仿宋"/>
          <w:i w:val="0"/>
          <w:sz w:val="32"/>
          <w:szCs w:val="32"/>
          <w:u w:val="non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000000"/>
          <w:spacing w:val="0"/>
          <w:sz w:val="32"/>
          <w:szCs w:val="32"/>
          <w:u w:val="none"/>
          <w:shd w:val="clear" w:fill="FFFFFF"/>
        </w:rPr>
      </w:pPr>
      <w:r>
        <w:rPr>
          <w:rFonts w:hint="eastAsia" w:ascii="仿宋" w:hAnsi="仿宋" w:eastAsia="仿宋" w:cs="仿宋"/>
          <w:i w:val="0"/>
          <w:caps w:val="0"/>
          <w:color w:val="000000"/>
          <w:spacing w:val="0"/>
          <w:sz w:val="32"/>
          <w:szCs w:val="32"/>
          <w:u w:val="none"/>
          <w:shd w:val="clear" w:fill="FFFFFF"/>
          <w:lang w:val="en-US" w:eastAsia="zh-CN"/>
        </w:rPr>
        <w:t xml:space="preserve">                    秦皇岛经济技术开发</w:t>
      </w:r>
      <w:r>
        <w:rPr>
          <w:rFonts w:hint="eastAsia" w:ascii="仿宋" w:hAnsi="仿宋" w:eastAsia="仿宋" w:cs="仿宋"/>
          <w:i w:val="0"/>
          <w:caps w:val="0"/>
          <w:color w:val="000000"/>
          <w:spacing w:val="0"/>
          <w:sz w:val="32"/>
          <w:szCs w:val="32"/>
          <w:u w:val="none"/>
          <w:shd w:val="clear" w:fill="FFFFFF"/>
        </w:rPr>
        <w:t>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2240" w:firstLineChars="700"/>
        <w:textAlignment w:val="auto"/>
        <w:rPr>
          <w:rFonts w:hint="eastAsia" w:ascii="仿宋" w:hAnsi="仿宋" w:eastAsia="仿宋" w:cs="仿宋"/>
          <w:i w:val="0"/>
          <w:caps w:val="0"/>
          <w:color w:val="000000"/>
          <w:spacing w:val="-45"/>
          <w:sz w:val="32"/>
          <w:szCs w:val="32"/>
          <w:u w:val="none"/>
          <w:shd w:val="clear" w:fill="FFFFFF"/>
          <w:lang w:eastAsia="zh-CN"/>
        </w:rPr>
      </w:pPr>
      <w:r>
        <w:rPr>
          <w:rFonts w:hint="eastAsia" w:ascii="仿宋" w:hAnsi="仿宋" w:eastAsia="仿宋" w:cs="仿宋"/>
          <w:i w:val="0"/>
          <w:caps w:val="0"/>
          <w:color w:val="000000"/>
          <w:spacing w:val="0"/>
          <w:sz w:val="32"/>
          <w:szCs w:val="32"/>
          <w:u w:val="none"/>
          <w:shd w:val="clear" w:fill="FFFFFF"/>
          <w:lang w:eastAsia="zh-CN"/>
        </w:rPr>
        <w:t>（乡村振兴）工委农村工作领导小组办公室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000000"/>
          <w:spacing w:val="0"/>
          <w:sz w:val="32"/>
          <w:szCs w:val="32"/>
          <w:u w:val="none"/>
          <w:shd w:val="clear" w:fill="FFFFFF"/>
        </w:rPr>
      </w:pPr>
      <w:r>
        <w:rPr>
          <w:rFonts w:hint="eastAsia" w:ascii="仿宋" w:hAnsi="仿宋" w:eastAsia="仿宋" w:cs="仿宋"/>
          <w:i w:val="0"/>
          <w:caps w:val="0"/>
          <w:color w:val="000000"/>
          <w:spacing w:val="0"/>
          <w:sz w:val="32"/>
          <w:szCs w:val="32"/>
          <w:u w:val="none"/>
          <w:shd w:val="clear" w:fill="FFFFFF"/>
          <w:lang w:val="en-US" w:eastAsia="zh-CN"/>
        </w:rPr>
        <w:t xml:space="preserve">                    </w:t>
      </w:r>
      <w:r>
        <w:rPr>
          <w:rFonts w:hint="eastAsia" w:ascii="仿宋" w:hAnsi="仿宋" w:eastAsia="仿宋" w:cs="仿宋"/>
          <w:i w:val="0"/>
          <w:caps w:val="0"/>
          <w:color w:val="000000"/>
          <w:spacing w:val="0"/>
          <w:sz w:val="32"/>
          <w:szCs w:val="32"/>
          <w:u w:val="none"/>
          <w:shd w:val="clear" w:fill="FFFFFF"/>
        </w:rPr>
        <w:t>202</w:t>
      </w:r>
      <w:r>
        <w:rPr>
          <w:rFonts w:hint="eastAsia" w:ascii="仿宋" w:hAnsi="仿宋" w:eastAsia="仿宋" w:cs="仿宋"/>
          <w:i w:val="0"/>
          <w:caps w:val="0"/>
          <w:color w:val="000000"/>
          <w:spacing w:val="0"/>
          <w:sz w:val="32"/>
          <w:szCs w:val="32"/>
          <w:u w:val="none"/>
          <w:shd w:val="clear" w:fill="FFFFFF"/>
          <w:lang w:val="en-US" w:eastAsia="zh-CN"/>
        </w:rPr>
        <w:t>4</w:t>
      </w:r>
      <w:r>
        <w:rPr>
          <w:rFonts w:hint="eastAsia" w:ascii="仿宋" w:hAnsi="仿宋" w:eastAsia="仿宋" w:cs="仿宋"/>
          <w:i w:val="0"/>
          <w:caps w:val="0"/>
          <w:color w:val="000000"/>
          <w:spacing w:val="0"/>
          <w:sz w:val="32"/>
          <w:szCs w:val="32"/>
          <w:u w:val="none"/>
          <w:shd w:val="clear" w:fill="FFFFFF"/>
        </w:rPr>
        <w:t>年</w:t>
      </w:r>
      <w:r>
        <w:rPr>
          <w:rFonts w:hint="eastAsia" w:ascii="仿宋" w:hAnsi="仿宋" w:eastAsia="仿宋" w:cs="仿宋"/>
          <w:i w:val="0"/>
          <w:caps w:val="0"/>
          <w:color w:val="auto"/>
          <w:spacing w:val="0"/>
          <w:sz w:val="32"/>
          <w:szCs w:val="32"/>
          <w:u w:val="none"/>
          <w:shd w:val="clear" w:fill="FFFFFF"/>
          <w:lang w:val="en-US" w:eastAsia="zh-CN"/>
        </w:rPr>
        <w:t>3</w:t>
      </w:r>
      <w:r>
        <w:rPr>
          <w:rFonts w:hint="eastAsia" w:ascii="仿宋" w:hAnsi="仿宋" w:eastAsia="仿宋" w:cs="仿宋"/>
          <w:i w:val="0"/>
          <w:caps w:val="0"/>
          <w:color w:val="auto"/>
          <w:spacing w:val="0"/>
          <w:sz w:val="32"/>
          <w:szCs w:val="32"/>
          <w:u w:val="none"/>
          <w:shd w:val="clear" w:fill="FFFFFF"/>
        </w:rPr>
        <w:t>月</w:t>
      </w:r>
      <w:r>
        <w:rPr>
          <w:rFonts w:hint="eastAsia" w:ascii="仿宋" w:hAnsi="仿宋" w:eastAsia="仿宋" w:cs="仿宋"/>
          <w:i w:val="0"/>
          <w:caps w:val="0"/>
          <w:color w:val="auto"/>
          <w:spacing w:val="0"/>
          <w:sz w:val="32"/>
          <w:szCs w:val="32"/>
          <w:u w:val="none"/>
          <w:shd w:val="clear" w:fill="FFFFFF"/>
          <w:lang w:val="en-US" w:eastAsia="zh-CN"/>
        </w:rPr>
        <w:t>4</w:t>
      </w:r>
      <w:r>
        <w:rPr>
          <w:rFonts w:hint="eastAsia" w:ascii="仿宋" w:hAnsi="仿宋" w:eastAsia="仿宋" w:cs="仿宋"/>
          <w:i w:val="0"/>
          <w:caps w:val="0"/>
          <w:color w:val="000000"/>
          <w:spacing w:val="0"/>
          <w:sz w:val="32"/>
          <w:szCs w:val="32"/>
          <w:u w:val="none"/>
          <w:shd w:val="clear"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000000"/>
          <w:spacing w:val="0"/>
          <w:sz w:val="32"/>
          <w:szCs w:val="32"/>
          <w:u w:val="none"/>
          <w:shd w:val="clear" w:fill="FFFFFF"/>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绩效目标申报表</w:t>
      </w:r>
    </w:p>
    <w:p>
      <w:pPr>
        <w:jc w:val="center"/>
        <w:rPr>
          <w:rFonts w:hint="eastAsia" w:ascii="仿宋" w:hAnsi="仿宋" w:eastAsia="仿宋"/>
          <w:b/>
          <w:sz w:val="28"/>
          <w:szCs w:val="28"/>
        </w:rPr>
      </w:pPr>
      <w:r>
        <w:rPr>
          <w:rFonts w:hint="eastAsia" w:ascii="仿宋" w:hAnsi="仿宋" w:eastAsia="仿宋"/>
          <w:b/>
          <w:sz w:val="28"/>
          <w:szCs w:val="28"/>
        </w:rPr>
        <w:t>（ 202</w:t>
      </w:r>
      <w:r>
        <w:rPr>
          <w:rFonts w:hint="eastAsia" w:ascii="仿宋" w:hAnsi="仿宋" w:eastAsia="仿宋"/>
          <w:b/>
          <w:sz w:val="28"/>
          <w:szCs w:val="28"/>
          <w:lang w:val="en-US" w:eastAsia="zh-CN"/>
        </w:rPr>
        <w:t>4</w:t>
      </w:r>
      <w:r>
        <w:rPr>
          <w:rFonts w:hint="eastAsia" w:ascii="仿宋" w:hAnsi="仿宋" w:eastAsia="仿宋"/>
          <w:b/>
          <w:sz w:val="28"/>
          <w:szCs w:val="28"/>
        </w:rPr>
        <w:t>年度）</w:t>
      </w:r>
    </w:p>
    <w:tbl>
      <w:tblPr>
        <w:tblStyle w:val="5"/>
        <w:tblW w:w="841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574"/>
        <w:gridCol w:w="576"/>
        <w:gridCol w:w="1575"/>
        <w:gridCol w:w="1058"/>
        <w:gridCol w:w="1454"/>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12"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项目名称</w:t>
            </w:r>
          </w:p>
        </w:tc>
        <w:tc>
          <w:tcPr>
            <w:tcW w:w="3209" w:type="dxa"/>
            <w:gridSpan w:val="3"/>
            <w:noWrap w:val="0"/>
            <w:vAlign w:val="center"/>
          </w:tcPr>
          <w:p>
            <w:pPr>
              <w:spacing w:line="0" w:lineRule="atLeast"/>
              <w:jc w:val="center"/>
              <w:rPr>
                <w:rFonts w:hint="eastAsia" w:ascii="仿宋" w:hAnsi="仿宋" w:eastAsia="仿宋"/>
                <w:sz w:val="24"/>
              </w:rPr>
            </w:pPr>
            <w:r>
              <w:rPr>
                <w:rFonts w:hint="eastAsia" w:ascii="仿宋" w:hAnsi="仿宋" w:eastAsia="仿宋"/>
                <w:sz w:val="24"/>
                <w:lang w:eastAsia="zh-CN"/>
              </w:rPr>
              <w:t>秦皇岛开发区泰盛城市环境工程有限公司资产收益（保底分红）项目</w:t>
            </w:r>
          </w:p>
        </w:tc>
        <w:tc>
          <w:tcPr>
            <w:tcW w:w="1454" w:type="dxa"/>
            <w:noWrap w:val="0"/>
            <w:vAlign w:val="center"/>
          </w:tcPr>
          <w:p>
            <w:pPr>
              <w:spacing w:line="0" w:lineRule="atLeast"/>
              <w:jc w:val="center"/>
              <w:rPr>
                <w:rFonts w:hint="eastAsia" w:ascii="仿宋" w:hAnsi="仿宋" w:eastAsia="仿宋"/>
                <w:sz w:val="24"/>
              </w:rPr>
            </w:pPr>
            <w:r>
              <w:rPr>
                <w:rFonts w:hint="eastAsia" w:ascii="仿宋" w:hAnsi="仿宋" w:eastAsia="仿宋"/>
                <w:sz w:val="24"/>
              </w:rPr>
              <w:t>项目负责人及联系电话</w:t>
            </w:r>
          </w:p>
        </w:tc>
        <w:tc>
          <w:tcPr>
            <w:tcW w:w="2738" w:type="dxa"/>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z w:val="24"/>
                <w:lang w:val="en-US" w:eastAsia="zh-CN"/>
              </w:rPr>
              <w:t xml:space="preserve">王晓庆 0335-8393116 </w:t>
            </w:r>
          </w:p>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左晟莹 0335-8017915</w:t>
            </w:r>
          </w:p>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张伏龙 0335-8017915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主管部门</w:t>
            </w:r>
          </w:p>
        </w:tc>
        <w:tc>
          <w:tcPr>
            <w:tcW w:w="3209" w:type="dxa"/>
            <w:gridSpan w:val="3"/>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z w:val="24"/>
              </w:rPr>
              <w:t>秦皇岛经济技术开发区</w:t>
            </w:r>
            <w:r>
              <w:rPr>
                <w:rFonts w:hint="eastAsia" w:ascii="仿宋" w:hAnsi="仿宋" w:eastAsia="仿宋"/>
                <w:sz w:val="24"/>
                <w:lang w:eastAsia="zh-CN"/>
              </w:rPr>
              <w:t>社会发展局</w:t>
            </w:r>
          </w:p>
        </w:tc>
        <w:tc>
          <w:tcPr>
            <w:tcW w:w="1454"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实施单位</w:t>
            </w:r>
          </w:p>
        </w:tc>
        <w:tc>
          <w:tcPr>
            <w:tcW w:w="2738" w:type="dxa"/>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秦皇岛经济技术开发区泰盛城市环境工程有限公司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12" w:type="dxa"/>
            <w:gridSpan w:val="2"/>
            <w:vMerge w:val="restart"/>
            <w:noWrap w:val="0"/>
            <w:vAlign w:val="top"/>
          </w:tcPr>
          <w:p>
            <w:pPr>
              <w:spacing w:line="0" w:lineRule="atLeast"/>
              <w:rPr>
                <w:rFonts w:hint="eastAsia" w:ascii="仿宋" w:hAnsi="仿宋" w:eastAsia="仿宋"/>
                <w:sz w:val="24"/>
              </w:rPr>
            </w:pPr>
            <w:r>
              <w:rPr>
                <w:rFonts w:hint="eastAsia" w:ascii="仿宋" w:hAnsi="仿宋" w:eastAsia="仿宋"/>
                <w:sz w:val="24"/>
              </w:rPr>
              <w:t>资金情况</w:t>
            </w:r>
          </w:p>
          <w:p>
            <w:pPr>
              <w:spacing w:line="0" w:lineRule="atLeast"/>
              <w:rPr>
                <w:rFonts w:hint="eastAsia" w:ascii="仿宋" w:hAnsi="仿宋" w:eastAsia="仿宋"/>
                <w:sz w:val="24"/>
              </w:rPr>
            </w:pPr>
            <w:r>
              <w:rPr>
                <w:rFonts w:hint="eastAsia" w:ascii="仿宋" w:hAnsi="仿宋" w:eastAsia="仿宋"/>
                <w:sz w:val="24"/>
              </w:rPr>
              <w:t>（万元）</w:t>
            </w:r>
          </w:p>
        </w:tc>
        <w:tc>
          <w:tcPr>
            <w:tcW w:w="3209" w:type="dxa"/>
            <w:gridSpan w:val="3"/>
            <w:noWrap w:val="0"/>
            <w:vAlign w:val="top"/>
          </w:tcPr>
          <w:p>
            <w:pPr>
              <w:spacing w:line="0" w:lineRule="atLeast"/>
              <w:rPr>
                <w:rFonts w:hint="eastAsia" w:ascii="仿宋" w:hAnsi="仿宋" w:eastAsia="仿宋"/>
                <w:sz w:val="24"/>
              </w:rPr>
            </w:pPr>
            <w:r>
              <w:rPr>
                <w:rFonts w:hint="eastAsia" w:ascii="仿宋" w:hAnsi="仿宋" w:eastAsia="仿宋"/>
                <w:sz w:val="24"/>
              </w:rPr>
              <w:t>年度资金总额：</w:t>
            </w:r>
          </w:p>
        </w:tc>
        <w:tc>
          <w:tcPr>
            <w:tcW w:w="4192" w:type="dxa"/>
            <w:gridSpan w:val="2"/>
            <w:noWrap w:val="0"/>
            <w:vAlign w:val="top"/>
          </w:tcPr>
          <w:p>
            <w:pPr>
              <w:spacing w:line="0" w:lineRule="atLeast"/>
              <w:rPr>
                <w:rFonts w:hint="default" w:ascii="仿宋" w:hAnsi="仿宋" w:eastAsia="仿宋"/>
                <w:sz w:val="24"/>
                <w:lang w:val="en-US" w:eastAsia="zh-CN"/>
              </w:rPr>
            </w:pPr>
            <w:r>
              <w:rPr>
                <w:rFonts w:hint="eastAsia" w:ascii="仿宋" w:hAnsi="仿宋" w:eastAsia="仿宋"/>
                <w:sz w:val="24"/>
                <w:lang w:val="en-US" w:eastAsia="zh-CN"/>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gridSpan w:val="2"/>
            <w:vMerge w:val="continue"/>
            <w:noWrap w:val="0"/>
            <w:vAlign w:val="top"/>
          </w:tcPr>
          <w:p>
            <w:pPr>
              <w:spacing w:line="0" w:lineRule="atLeast"/>
              <w:rPr>
                <w:rFonts w:hint="eastAsia" w:ascii="仿宋" w:hAnsi="仿宋" w:eastAsia="仿宋"/>
                <w:sz w:val="24"/>
              </w:rPr>
            </w:pPr>
          </w:p>
        </w:tc>
        <w:tc>
          <w:tcPr>
            <w:tcW w:w="3209" w:type="dxa"/>
            <w:gridSpan w:val="3"/>
            <w:noWrap w:val="0"/>
            <w:vAlign w:val="top"/>
          </w:tcPr>
          <w:p>
            <w:pPr>
              <w:spacing w:line="0" w:lineRule="atLeast"/>
              <w:jc w:val="both"/>
              <w:rPr>
                <w:rFonts w:hint="eastAsia" w:ascii="仿宋" w:hAnsi="仿宋" w:eastAsia="仿宋"/>
                <w:sz w:val="24"/>
              </w:rPr>
            </w:pPr>
            <w:r>
              <w:rPr>
                <w:rFonts w:hint="eastAsia" w:ascii="仿宋" w:hAnsi="仿宋" w:eastAsia="仿宋"/>
                <w:sz w:val="24"/>
              </w:rPr>
              <w:t>其中：财政拨款（每项资金的名称和规模）</w:t>
            </w:r>
          </w:p>
        </w:tc>
        <w:tc>
          <w:tcPr>
            <w:tcW w:w="4192" w:type="dxa"/>
            <w:gridSpan w:val="2"/>
            <w:noWrap w:val="0"/>
            <w:vAlign w:val="top"/>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12" w:type="dxa"/>
            <w:gridSpan w:val="2"/>
            <w:vMerge w:val="continue"/>
            <w:noWrap w:val="0"/>
            <w:vAlign w:val="top"/>
          </w:tcPr>
          <w:p>
            <w:pPr>
              <w:spacing w:line="0" w:lineRule="atLeast"/>
              <w:rPr>
                <w:rFonts w:hint="eastAsia" w:ascii="仿宋" w:hAnsi="仿宋" w:eastAsia="仿宋"/>
                <w:sz w:val="24"/>
              </w:rPr>
            </w:pPr>
          </w:p>
        </w:tc>
        <w:tc>
          <w:tcPr>
            <w:tcW w:w="3209" w:type="dxa"/>
            <w:gridSpan w:val="3"/>
            <w:noWrap w:val="0"/>
            <w:vAlign w:val="top"/>
          </w:tcPr>
          <w:p>
            <w:pPr>
              <w:spacing w:line="0" w:lineRule="atLeast"/>
              <w:jc w:val="center"/>
              <w:rPr>
                <w:rFonts w:hint="eastAsia" w:ascii="仿宋" w:hAnsi="仿宋" w:eastAsia="仿宋"/>
                <w:sz w:val="24"/>
              </w:rPr>
            </w:pPr>
            <w:r>
              <w:rPr>
                <w:rFonts w:hint="eastAsia" w:ascii="仿宋" w:hAnsi="仿宋" w:eastAsia="仿宋"/>
                <w:sz w:val="24"/>
              </w:rPr>
              <w:t>其他资金</w:t>
            </w:r>
          </w:p>
        </w:tc>
        <w:tc>
          <w:tcPr>
            <w:tcW w:w="4192" w:type="dxa"/>
            <w:gridSpan w:val="2"/>
            <w:noWrap w:val="0"/>
            <w:vAlign w:val="top"/>
          </w:tcPr>
          <w:p>
            <w:pPr>
              <w:spacing w:line="0" w:lineRule="atLeast"/>
              <w:rPr>
                <w:rFonts w:hint="default" w:ascii="仿宋" w:hAnsi="仿宋" w:eastAsia="仿宋"/>
                <w:sz w:val="24"/>
                <w:lang w:val="en-US" w:eastAsia="zh-CN"/>
              </w:rPr>
            </w:pPr>
            <w:r>
              <w:rPr>
                <w:rFonts w:hint="eastAsia" w:ascii="仿宋" w:hAnsi="仿宋" w:eastAsia="仿宋"/>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noWrap w:val="0"/>
            <w:vAlign w:val="top"/>
          </w:tcPr>
          <w:p>
            <w:pPr>
              <w:spacing w:line="0" w:lineRule="atLeast"/>
              <w:rPr>
                <w:rFonts w:hint="eastAsia" w:ascii="仿宋" w:hAnsi="仿宋" w:eastAsia="仿宋"/>
                <w:sz w:val="24"/>
              </w:rPr>
            </w:pPr>
            <w:r>
              <w:rPr>
                <w:rFonts w:hint="eastAsia" w:ascii="仿宋" w:hAnsi="仿宋" w:eastAsia="仿宋"/>
                <w:sz w:val="24"/>
              </w:rPr>
              <w:t>总</w:t>
            </w:r>
          </w:p>
          <w:p>
            <w:pPr>
              <w:spacing w:line="0" w:lineRule="atLeast"/>
              <w:rPr>
                <w:rFonts w:hint="eastAsia" w:ascii="仿宋" w:hAnsi="仿宋" w:eastAsia="仿宋"/>
                <w:sz w:val="24"/>
              </w:rPr>
            </w:pPr>
            <w:r>
              <w:rPr>
                <w:rFonts w:hint="eastAsia" w:ascii="仿宋" w:hAnsi="仿宋" w:eastAsia="仿宋"/>
                <w:sz w:val="24"/>
              </w:rPr>
              <w:t>体</w:t>
            </w:r>
          </w:p>
          <w:p>
            <w:pPr>
              <w:spacing w:line="0" w:lineRule="atLeast"/>
              <w:rPr>
                <w:rFonts w:hint="eastAsia" w:ascii="仿宋" w:hAnsi="仿宋" w:eastAsia="仿宋"/>
                <w:sz w:val="24"/>
              </w:rPr>
            </w:pPr>
            <w:r>
              <w:rPr>
                <w:rFonts w:hint="eastAsia" w:ascii="仿宋" w:hAnsi="仿宋" w:eastAsia="仿宋"/>
                <w:sz w:val="24"/>
              </w:rPr>
              <w:t>目</w:t>
            </w:r>
          </w:p>
          <w:p>
            <w:pPr>
              <w:spacing w:line="0" w:lineRule="atLeast"/>
              <w:rPr>
                <w:rFonts w:hint="eastAsia" w:ascii="仿宋" w:hAnsi="仿宋" w:eastAsia="仿宋"/>
                <w:sz w:val="24"/>
              </w:rPr>
            </w:pPr>
            <w:r>
              <w:rPr>
                <w:rFonts w:hint="eastAsia" w:ascii="仿宋" w:hAnsi="仿宋" w:eastAsia="仿宋"/>
                <w:sz w:val="24"/>
              </w:rPr>
              <w:t>标</w:t>
            </w:r>
          </w:p>
        </w:tc>
        <w:tc>
          <w:tcPr>
            <w:tcW w:w="7975" w:type="dxa"/>
            <w:gridSpan w:val="6"/>
            <w:noWrap w:val="0"/>
            <w:vAlign w:val="top"/>
          </w:tcPr>
          <w:p>
            <w:pPr>
              <w:spacing w:line="0" w:lineRule="atLeast"/>
              <w:jc w:val="center"/>
              <w:rPr>
                <w:rFonts w:hint="eastAsia" w:ascii="仿宋" w:hAnsi="仿宋" w:eastAsia="仿宋"/>
                <w:sz w:val="24"/>
              </w:rPr>
            </w:pPr>
            <w:r>
              <w:rPr>
                <w:rFonts w:hint="eastAsia" w:ascii="仿宋" w:hAnsi="仿宋" w:eastAsia="仿宋"/>
                <w:sz w:val="24"/>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noWrap w:val="0"/>
            <w:vAlign w:val="top"/>
          </w:tcPr>
          <w:p>
            <w:pPr>
              <w:spacing w:line="0" w:lineRule="atLeast"/>
              <w:rPr>
                <w:rFonts w:hint="eastAsia" w:ascii="仿宋" w:hAnsi="仿宋" w:eastAsia="仿宋"/>
                <w:sz w:val="24"/>
              </w:rPr>
            </w:pPr>
          </w:p>
        </w:tc>
        <w:tc>
          <w:tcPr>
            <w:tcW w:w="7975" w:type="dxa"/>
            <w:gridSpan w:val="6"/>
            <w:noWrap w:val="0"/>
            <w:vAlign w:val="top"/>
          </w:tcPr>
          <w:p>
            <w:pPr>
              <w:spacing w:line="0" w:lineRule="atLeast"/>
              <w:rPr>
                <w:rFonts w:hint="default" w:ascii="仿宋" w:hAnsi="仿宋" w:eastAsia="仿宋"/>
                <w:sz w:val="24"/>
                <w:lang w:val="en-US" w:eastAsia="zh-CN"/>
              </w:rPr>
            </w:pPr>
            <w:r>
              <w:rPr>
                <w:rFonts w:hint="eastAsia" w:ascii="仿宋" w:hAnsi="仿宋" w:eastAsia="仿宋"/>
                <w:sz w:val="24"/>
                <w:lang w:eastAsia="zh-CN"/>
              </w:rPr>
              <w:t>入股企业2</w:t>
            </w:r>
            <w:r>
              <w:rPr>
                <w:rFonts w:hint="eastAsia" w:ascii="仿宋" w:hAnsi="仿宋" w:eastAsia="仿宋"/>
                <w:sz w:val="24"/>
                <w:lang w:val="en-US" w:eastAsia="zh-CN"/>
              </w:rPr>
              <w:t>4.7</w:t>
            </w:r>
            <w:r>
              <w:rPr>
                <w:rFonts w:hint="eastAsia" w:ascii="仿宋" w:hAnsi="仿宋" w:eastAsia="仿宋"/>
                <w:sz w:val="24"/>
                <w:lang w:eastAsia="zh-CN"/>
              </w:rPr>
              <w:t>万元财政衔接推进乡村振兴补助资金（其中省级2万元，区级</w:t>
            </w:r>
            <w:r>
              <w:rPr>
                <w:rFonts w:hint="eastAsia" w:ascii="仿宋" w:hAnsi="仿宋" w:eastAsia="仿宋"/>
                <w:sz w:val="24"/>
                <w:lang w:val="en-US" w:eastAsia="zh-CN"/>
              </w:rPr>
              <w:t>22.7</w:t>
            </w:r>
            <w:r>
              <w:rPr>
                <w:rFonts w:hint="eastAsia" w:ascii="仿宋" w:hAnsi="仿宋" w:eastAsia="仿宋"/>
                <w:sz w:val="24"/>
                <w:lang w:eastAsia="zh-CN"/>
              </w:rPr>
              <w:t>万元），按照五年期贷款利率上浮50%的比例（7.125%）获取收益，提高建档立卡脱贫人口和防贫监测人口收入。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绩</w:t>
            </w:r>
          </w:p>
          <w:p>
            <w:pPr>
              <w:spacing w:line="0" w:lineRule="atLeast"/>
              <w:jc w:val="center"/>
              <w:rPr>
                <w:rFonts w:hint="eastAsia" w:ascii="仿宋" w:hAnsi="仿宋" w:eastAsia="仿宋"/>
                <w:sz w:val="24"/>
              </w:rPr>
            </w:pPr>
            <w:r>
              <w:rPr>
                <w:rFonts w:hint="eastAsia" w:ascii="仿宋" w:hAnsi="仿宋" w:eastAsia="仿宋"/>
                <w:sz w:val="24"/>
              </w:rPr>
              <w:t>效指标</w:t>
            </w:r>
          </w:p>
        </w:tc>
        <w:tc>
          <w:tcPr>
            <w:tcW w:w="1150" w:type="dxa"/>
            <w:gridSpan w:val="2"/>
            <w:noWrap w:val="0"/>
            <w:vAlign w:val="top"/>
          </w:tcPr>
          <w:p>
            <w:pPr>
              <w:spacing w:line="0" w:lineRule="atLeast"/>
              <w:rPr>
                <w:rFonts w:hint="eastAsia" w:ascii="仿宋" w:hAnsi="仿宋" w:eastAsia="仿宋"/>
                <w:sz w:val="24"/>
              </w:rPr>
            </w:pPr>
            <w:r>
              <w:rPr>
                <w:rFonts w:hint="eastAsia" w:ascii="仿宋" w:hAnsi="仿宋" w:eastAsia="仿宋"/>
                <w:sz w:val="24"/>
              </w:rPr>
              <w:t>一级指标</w:t>
            </w:r>
          </w:p>
        </w:tc>
        <w:tc>
          <w:tcPr>
            <w:tcW w:w="1575" w:type="dxa"/>
            <w:noWrap w:val="0"/>
            <w:vAlign w:val="top"/>
          </w:tcPr>
          <w:p>
            <w:pPr>
              <w:spacing w:line="0" w:lineRule="atLeast"/>
              <w:rPr>
                <w:rFonts w:hint="eastAsia" w:ascii="仿宋" w:hAnsi="仿宋" w:eastAsia="仿宋"/>
                <w:sz w:val="24"/>
              </w:rPr>
            </w:pPr>
            <w:r>
              <w:rPr>
                <w:rFonts w:hint="eastAsia" w:ascii="仿宋" w:hAnsi="仿宋" w:eastAsia="仿宋"/>
                <w:sz w:val="24"/>
              </w:rPr>
              <w:t>二级指标</w:t>
            </w:r>
          </w:p>
        </w:tc>
        <w:tc>
          <w:tcPr>
            <w:tcW w:w="2512" w:type="dxa"/>
            <w:gridSpan w:val="2"/>
            <w:noWrap w:val="0"/>
            <w:vAlign w:val="top"/>
          </w:tcPr>
          <w:p>
            <w:pPr>
              <w:spacing w:line="0" w:lineRule="atLeast"/>
              <w:jc w:val="center"/>
              <w:rPr>
                <w:rFonts w:hint="eastAsia" w:ascii="仿宋" w:hAnsi="仿宋" w:eastAsia="仿宋"/>
                <w:sz w:val="24"/>
              </w:rPr>
            </w:pPr>
            <w:r>
              <w:rPr>
                <w:rFonts w:hint="eastAsia" w:ascii="仿宋" w:hAnsi="仿宋" w:eastAsia="仿宋"/>
                <w:sz w:val="24"/>
              </w:rPr>
              <w:t>三级指标</w:t>
            </w:r>
          </w:p>
        </w:tc>
        <w:tc>
          <w:tcPr>
            <w:tcW w:w="2738" w:type="dxa"/>
            <w:noWrap w:val="0"/>
            <w:vAlign w:val="top"/>
          </w:tcPr>
          <w:p>
            <w:pPr>
              <w:spacing w:line="0" w:lineRule="atLeast"/>
              <w:rPr>
                <w:rFonts w:hint="eastAsia" w:ascii="仿宋" w:hAnsi="仿宋" w:eastAsia="仿宋"/>
                <w:sz w:val="24"/>
              </w:rPr>
            </w:pPr>
            <w:r>
              <w:rPr>
                <w:rFonts w:hint="eastAsia" w:ascii="仿宋" w:hAnsi="仿宋" w:eastAsia="仿宋"/>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restart"/>
            <w:noWrap w:val="0"/>
            <w:vAlign w:val="top"/>
          </w:tcPr>
          <w:p>
            <w:pPr>
              <w:spacing w:line="0" w:lineRule="atLeast"/>
              <w:rPr>
                <w:rFonts w:hint="eastAsia" w:ascii="仿宋" w:hAnsi="仿宋" w:eastAsia="仿宋"/>
                <w:sz w:val="24"/>
              </w:rPr>
            </w:pPr>
          </w:p>
          <w:p>
            <w:pPr>
              <w:spacing w:line="0" w:lineRule="atLeast"/>
              <w:rPr>
                <w:rFonts w:hint="eastAsia" w:ascii="仿宋" w:hAnsi="仿宋" w:eastAsia="仿宋"/>
                <w:sz w:val="24"/>
              </w:rPr>
            </w:pPr>
          </w:p>
          <w:p>
            <w:pPr>
              <w:spacing w:line="0" w:lineRule="atLeast"/>
              <w:rPr>
                <w:rFonts w:hint="eastAsia" w:ascii="仿宋" w:hAnsi="仿宋" w:eastAsia="仿宋"/>
                <w:sz w:val="24"/>
              </w:rPr>
            </w:pPr>
            <w:r>
              <w:rPr>
                <w:rFonts w:hint="eastAsia" w:ascii="仿宋" w:hAnsi="仿宋" w:eastAsia="仿宋"/>
                <w:sz w:val="24"/>
              </w:rPr>
              <w:t>产出指标</w:t>
            </w:r>
          </w:p>
        </w:tc>
        <w:tc>
          <w:tcPr>
            <w:tcW w:w="157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数量指标</w:t>
            </w:r>
          </w:p>
        </w:tc>
        <w:tc>
          <w:tcPr>
            <w:tcW w:w="2512" w:type="dxa"/>
            <w:gridSpan w:val="2"/>
            <w:noWrap w:val="0"/>
            <w:vAlign w:val="top"/>
          </w:tcPr>
          <w:p>
            <w:pPr>
              <w:spacing w:line="0" w:lineRule="atLeast"/>
              <w:rPr>
                <w:rFonts w:hint="eastAsia" w:ascii="仿宋" w:hAnsi="仿宋" w:eastAsia="仿宋"/>
                <w:sz w:val="24"/>
                <w:lang w:eastAsia="zh-CN"/>
              </w:rPr>
            </w:pPr>
            <w:r>
              <w:rPr>
                <w:rFonts w:hint="eastAsia" w:ascii="仿宋" w:hAnsi="仿宋" w:eastAsia="仿宋"/>
                <w:sz w:val="24"/>
                <w:lang w:eastAsia="zh-CN"/>
              </w:rPr>
              <w:t>资产入股建档立卡脱贫人口和防贫监测人口总数</w:t>
            </w:r>
          </w:p>
        </w:tc>
        <w:tc>
          <w:tcPr>
            <w:tcW w:w="2738"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rPr>
              <w:t>≥</w:t>
            </w:r>
            <w:r>
              <w:rPr>
                <w:rFonts w:hint="eastAsia" w:ascii="仿宋" w:hAnsi="仿宋" w:eastAsia="仿宋"/>
                <w:sz w:val="24"/>
                <w:lang w:val="en-US" w:eastAsia="zh-CN"/>
              </w:rPr>
              <w:t>10</w:t>
            </w:r>
            <w:r>
              <w:rPr>
                <w:rFonts w:hint="eastAsia" w:ascii="仿宋" w:hAnsi="仿宋" w:eastAsia="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top"/>
          </w:tcPr>
          <w:p>
            <w:pPr>
              <w:spacing w:line="0" w:lineRule="atLeast"/>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质量指标</w:t>
            </w:r>
          </w:p>
        </w:tc>
        <w:tc>
          <w:tcPr>
            <w:tcW w:w="2512" w:type="dxa"/>
            <w:gridSpan w:val="2"/>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项目</w:t>
            </w:r>
            <w:r>
              <w:rPr>
                <w:rFonts w:hint="eastAsia" w:ascii="仿宋" w:hAnsi="仿宋" w:eastAsia="仿宋"/>
                <w:sz w:val="24"/>
                <w:lang w:val="en-US" w:eastAsia="zh-CN"/>
              </w:rPr>
              <w:t>验收合格率</w:t>
            </w:r>
          </w:p>
        </w:tc>
        <w:tc>
          <w:tcPr>
            <w:tcW w:w="2738"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top"/>
          </w:tcPr>
          <w:p>
            <w:pPr>
              <w:spacing w:line="0" w:lineRule="atLeast"/>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成本指标</w:t>
            </w:r>
          </w:p>
        </w:tc>
        <w:tc>
          <w:tcPr>
            <w:tcW w:w="2512"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eastAsia="zh-CN"/>
              </w:rPr>
              <w:t>项目总</w:t>
            </w:r>
            <w:r>
              <w:rPr>
                <w:rFonts w:hint="eastAsia" w:ascii="仿宋" w:hAnsi="仿宋" w:eastAsia="仿宋"/>
                <w:sz w:val="24"/>
              </w:rPr>
              <w:t>投入</w:t>
            </w:r>
          </w:p>
        </w:tc>
        <w:tc>
          <w:tcPr>
            <w:tcW w:w="2738"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24.7万元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top"/>
          </w:tcPr>
          <w:p>
            <w:pPr>
              <w:spacing w:line="0" w:lineRule="atLeast"/>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时效指标</w:t>
            </w:r>
          </w:p>
        </w:tc>
        <w:tc>
          <w:tcPr>
            <w:tcW w:w="2512"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eastAsia="zh-CN"/>
              </w:rPr>
              <w:t>项目及时完成率</w:t>
            </w:r>
          </w:p>
        </w:tc>
        <w:tc>
          <w:tcPr>
            <w:tcW w:w="2738" w:type="dxa"/>
            <w:noWrap w:val="0"/>
            <w:vAlign w:val="center"/>
          </w:tcPr>
          <w:p>
            <w:pPr>
              <w:spacing w:line="0" w:lineRule="atLeast"/>
              <w:jc w:val="both"/>
              <w:rPr>
                <w:rFonts w:hint="default" w:ascii="仿宋" w:hAnsi="仿宋" w:eastAsia="仿宋" w:cstheme="minorBidi"/>
                <w:kern w:val="2"/>
                <w:sz w:val="24"/>
                <w:szCs w:val="24"/>
                <w:lang w:val="en-US" w:eastAsia="zh-CN" w:bidi="ar-SA"/>
              </w:rPr>
            </w:pPr>
            <w:r>
              <w:rPr>
                <w:rFonts w:hint="eastAsia" w:ascii="仿宋" w:hAnsi="仿宋" w:eastAsia="仿宋"/>
                <w:sz w:val="24"/>
              </w:rPr>
              <w:t>≥</w:t>
            </w:r>
            <w:r>
              <w:rPr>
                <w:rFonts w:hint="eastAsia" w:ascii="仿宋" w:hAnsi="仿宋" w:eastAsia="仿宋"/>
                <w:sz w:val="24"/>
                <w:lang w:val="en-US" w:eastAsia="zh-CN"/>
              </w:rPr>
              <w:t>100</w:t>
            </w:r>
            <w:bookmarkStart w:id="0" w:name="_GoBack"/>
            <w:bookmarkEnd w:id="0"/>
            <w:r>
              <w:rPr>
                <w:rFonts w:hint="eastAsia" w:ascii="仿宋" w:hAnsi="仿宋" w:eastAsia="仿宋"/>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restart"/>
            <w:noWrap w:val="0"/>
            <w:vAlign w:val="top"/>
          </w:tcPr>
          <w:p>
            <w:pPr>
              <w:spacing w:line="0" w:lineRule="atLeast"/>
              <w:rPr>
                <w:rFonts w:hint="eastAsia" w:ascii="仿宋" w:hAnsi="仿宋" w:eastAsia="仿宋"/>
                <w:sz w:val="24"/>
              </w:rPr>
            </w:pPr>
          </w:p>
          <w:p>
            <w:pPr>
              <w:spacing w:line="0" w:lineRule="atLeast"/>
              <w:rPr>
                <w:rFonts w:hint="eastAsia" w:ascii="仿宋" w:hAnsi="仿宋" w:eastAsia="仿宋"/>
                <w:sz w:val="24"/>
              </w:rPr>
            </w:pPr>
          </w:p>
          <w:p>
            <w:pPr>
              <w:spacing w:line="0" w:lineRule="atLeast"/>
              <w:rPr>
                <w:rFonts w:hint="eastAsia" w:ascii="仿宋" w:hAnsi="仿宋" w:eastAsia="仿宋"/>
                <w:sz w:val="24"/>
              </w:rPr>
            </w:pPr>
            <w:r>
              <w:rPr>
                <w:rFonts w:hint="eastAsia" w:ascii="仿宋" w:hAnsi="仿宋" w:eastAsia="仿宋"/>
                <w:sz w:val="24"/>
              </w:rPr>
              <w:t>效益指标</w:t>
            </w:r>
          </w:p>
        </w:tc>
        <w:tc>
          <w:tcPr>
            <w:tcW w:w="157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经济效益指标</w:t>
            </w:r>
          </w:p>
        </w:tc>
        <w:tc>
          <w:tcPr>
            <w:tcW w:w="2512" w:type="dxa"/>
            <w:gridSpan w:val="2"/>
            <w:noWrap w:val="0"/>
            <w:vAlign w:val="top"/>
          </w:tcPr>
          <w:p>
            <w:pPr>
              <w:spacing w:line="0" w:lineRule="atLeast"/>
              <w:rPr>
                <w:rFonts w:hint="eastAsia" w:ascii="仿宋" w:hAnsi="仿宋" w:eastAsia="仿宋"/>
                <w:sz w:val="24"/>
                <w:lang w:eastAsia="zh-CN"/>
              </w:rPr>
            </w:pPr>
            <w:r>
              <w:rPr>
                <w:rFonts w:hint="eastAsia" w:ascii="仿宋" w:hAnsi="仿宋" w:eastAsia="仿宋"/>
                <w:sz w:val="24"/>
                <w:lang w:eastAsia="zh-CN"/>
              </w:rPr>
              <w:t>通过实施入股分红项目带动增加脱贫人口（防贫监测人口）全年总收入</w:t>
            </w:r>
          </w:p>
        </w:tc>
        <w:tc>
          <w:tcPr>
            <w:tcW w:w="2738" w:type="dxa"/>
            <w:noWrap w:val="0"/>
            <w:vAlign w:val="center"/>
          </w:tcPr>
          <w:p>
            <w:pPr>
              <w:spacing w:line="0" w:lineRule="atLeast"/>
              <w:jc w:val="both"/>
              <w:rPr>
                <w:rFonts w:hint="default" w:ascii="仿宋" w:hAnsi="仿宋" w:eastAsia="仿宋"/>
                <w:sz w:val="24"/>
                <w:lang w:val="en-US"/>
              </w:rPr>
            </w:pPr>
            <w:r>
              <w:rPr>
                <w:rFonts w:hint="eastAsia" w:ascii="仿宋" w:hAnsi="仿宋" w:eastAsia="仿宋"/>
                <w:sz w:val="24"/>
              </w:rPr>
              <w:t>≥</w:t>
            </w:r>
            <w:r>
              <w:rPr>
                <w:rFonts w:hint="eastAsia" w:ascii="仿宋" w:hAnsi="仿宋" w:eastAsia="仿宋"/>
                <w:sz w:val="24"/>
                <w:lang w:val="en-US" w:eastAsia="zh-CN"/>
              </w:rPr>
              <w:t>1.7</w:t>
            </w:r>
            <w:r>
              <w:rPr>
                <w:rFonts w:hint="eastAsia" w:ascii="仿宋" w:hAnsi="仿宋" w:eastAsia="仿宋"/>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top"/>
          </w:tcPr>
          <w:p>
            <w:pPr>
              <w:spacing w:line="0" w:lineRule="atLeast"/>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社会效益指标</w:t>
            </w:r>
          </w:p>
        </w:tc>
        <w:tc>
          <w:tcPr>
            <w:tcW w:w="2512" w:type="dxa"/>
            <w:gridSpan w:val="2"/>
            <w:noWrap w:val="0"/>
            <w:vAlign w:val="top"/>
          </w:tcPr>
          <w:p>
            <w:pPr>
              <w:spacing w:line="0" w:lineRule="atLeast"/>
              <w:rPr>
                <w:rFonts w:hint="eastAsia" w:ascii="仿宋" w:hAnsi="仿宋" w:eastAsia="仿宋"/>
                <w:sz w:val="24"/>
              </w:rPr>
            </w:pPr>
            <w:r>
              <w:rPr>
                <w:rFonts w:hint="eastAsia" w:ascii="仿宋" w:hAnsi="仿宋" w:eastAsia="仿宋"/>
                <w:sz w:val="24"/>
              </w:rPr>
              <w:t>通过实施入股分红项目到达脱贫人口（防贫监测人口）增收目标人数</w:t>
            </w:r>
          </w:p>
        </w:tc>
        <w:tc>
          <w:tcPr>
            <w:tcW w:w="2738" w:type="dxa"/>
            <w:noWrap w:val="0"/>
            <w:vAlign w:val="center"/>
          </w:tcPr>
          <w:p>
            <w:pPr>
              <w:spacing w:line="0" w:lineRule="atLeast"/>
              <w:jc w:val="both"/>
              <w:rPr>
                <w:rFonts w:ascii="仿宋" w:hAnsi="仿宋" w:eastAsia="仿宋"/>
                <w:sz w:val="24"/>
              </w:rPr>
            </w:pPr>
            <w:r>
              <w:rPr>
                <w:rFonts w:hint="eastAsia" w:ascii="仿宋" w:hAnsi="仿宋" w:eastAsia="仿宋"/>
                <w:sz w:val="24"/>
              </w:rPr>
              <w:t>≥</w:t>
            </w:r>
            <w:r>
              <w:rPr>
                <w:rFonts w:hint="eastAsia" w:ascii="仿宋" w:hAnsi="仿宋" w:eastAsia="仿宋"/>
                <w:sz w:val="24"/>
                <w:lang w:val="en-US" w:eastAsia="zh-CN"/>
              </w:rPr>
              <w:t>10</w:t>
            </w:r>
            <w:r>
              <w:rPr>
                <w:rFonts w:hint="eastAsia" w:ascii="仿宋" w:hAnsi="仿宋" w:eastAsia="仿宋"/>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noWrap w:val="0"/>
            <w:vAlign w:val="top"/>
          </w:tcPr>
          <w:p>
            <w:pPr>
              <w:spacing w:line="0" w:lineRule="atLeast"/>
              <w:rPr>
                <w:rFonts w:hint="eastAsia" w:ascii="仿宋" w:hAnsi="仿宋" w:eastAsia="仿宋"/>
                <w:sz w:val="24"/>
              </w:rPr>
            </w:pPr>
          </w:p>
        </w:tc>
        <w:tc>
          <w:tcPr>
            <w:tcW w:w="1150" w:type="dxa"/>
            <w:gridSpan w:val="2"/>
            <w:noWrap w:val="0"/>
            <w:vAlign w:val="top"/>
          </w:tcPr>
          <w:p>
            <w:pPr>
              <w:spacing w:line="0" w:lineRule="atLeast"/>
              <w:rPr>
                <w:rFonts w:hint="eastAsia" w:ascii="仿宋" w:hAnsi="仿宋" w:eastAsia="仿宋"/>
                <w:sz w:val="24"/>
              </w:rPr>
            </w:pPr>
            <w:r>
              <w:rPr>
                <w:rFonts w:hint="eastAsia" w:ascii="仿宋" w:hAnsi="仿宋" w:eastAsia="仿宋"/>
                <w:sz w:val="24"/>
              </w:rPr>
              <w:t>满意度指标</w:t>
            </w:r>
          </w:p>
        </w:tc>
        <w:tc>
          <w:tcPr>
            <w:tcW w:w="1575" w:type="dxa"/>
            <w:noWrap w:val="0"/>
            <w:vAlign w:val="top"/>
          </w:tcPr>
          <w:p>
            <w:pPr>
              <w:spacing w:line="0" w:lineRule="atLeast"/>
              <w:rPr>
                <w:rFonts w:hint="eastAsia" w:ascii="仿宋" w:hAnsi="仿宋" w:eastAsia="仿宋"/>
                <w:sz w:val="24"/>
              </w:rPr>
            </w:pPr>
            <w:r>
              <w:rPr>
                <w:rFonts w:hint="eastAsia" w:ascii="仿宋" w:hAnsi="仿宋" w:eastAsia="仿宋"/>
                <w:sz w:val="24"/>
              </w:rPr>
              <w:t>服务对象满意度指标</w:t>
            </w:r>
          </w:p>
        </w:tc>
        <w:tc>
          <w:tcPr>
            <w:tcW w:w="2512" w:type="dxa"/>
            <w:gridSpan w:val="2"/>
            <w:noWrap w:val="0"/>
            <w:vAlign w:val="top"/>
          </w:tcPr>
          <w:p>
            <w:pPr>
              <w:spacing w:line="0" w:lineRule="atLeast"/>
              <w:rPr>
                <w:rFonts w:hint="eastAsia" w:ascii="仿宋" w:hAnsi="仿宋" w:eastAsia="仿宋"/>
                <w:sz w:val="24"/>
              </w:rPr>
            </w:pPr>
            <w:r>
              <w:rPr>
                <w:rFonts w:hint="eastAsia" w:ascii="仿宋" w:hAnsi="仿宋" w:eastAsia="仿宋"/>
                <w:sz w:val="24"/>
              </w:rPr>
              <w:t>受益</w:t>
            </w:r>
            <w:r>
              <w:rPr>
                <w:rFonts w:hint="eastAsia" w:ascii="仿宋" w:hAnsi="仿宋" w:eastAsia="仿宋"/>
                <w:sz w:val="24"/>
                <w:lang w:eastAsia="zh-CN"/>
              </w:rPr>
              <w:t>防贫监测人口</w:t>
            </w:r>
            <w:r>
              <w:rPr>
                <w:rFonts w:hint="eastAsia" w:ascii="仿宋" w:hAnsi="仿宋" w:eastAsia="仿宋"/>
                <w:sz w:val="24"/>
              </w:rPr>
              <w:t>满意度</w:t>
            </w:r>
          </w:p>
        </w:tc>
        <w:tc>
          <w:tcPr>
            <w:tcW w:w="2738" w:type="dxa"/>
            <w:noWrap w:val="0"/>
            <w:vAlign w:val="center"/>
          </w:tcPr>
          <w:p>
            <w:pPr>
              <w:spacing w:line="0" w:lineRule="atLeast"/>
              <w:jc w:val="both"/>
              <w:rPr>
                <w:rFonts w:ascii="仿宋" w:hAnsi="仿宋" w:eastAsia="仿宋"/>
                <w:sz w:val="24"/>
              </w:rPr>
            </w:pPr>
            <w:r>
              <w:rPr>
                <w:rFonts w:hint="eastAsia" w:ascii="仿宋" w:hAnsi="仿宋" w:eastAsia="仿宋"/>
                <w:sz w:val="24"/>
                <w:lang w:val="en-US" w:eastAsia="zh-CN"/>
              </w:rPr>
              <w:t>≥95%</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000000"/>
          <w:spacing w:val="0"/>
          <w:sz w:val="32"/>
          <w:szCs w:val="32"/>
          <w:u w:val="none"/>
          <w:shd w:val="clear" w:fill="FFFFFF"/>
        </w:rPr>
      </w:pPr>
    </w:p>
    <w:p>
      <w:pPr>
        <w:jc w:val="center"/>
        <w:rPr>
          <w:rFonts w:hint="eastAsia" w:ascii="宋体" w:hAnsi="宋体"/>
          <w:b/>
          <w:sz w:val="44"/>
          <w:szCs w:val="44"/>
        </w:rPr>
      </w:pPr>
    </w:p>
    <w:p>
      <w:pPr>
        <w:jc w:val="center"/>
        <w:rPr>
          <w:rFonts w:hint="eastAsia" w:ascii="宋体" w:hAnsi="宋体"/>
          <w:b/>
          <w:sz w:val="44"/>
          <w:szCs w:val="44"/>
        </w:rPr>
      </w:pPr>
      <w:r>
        <w:rPr>
          <w:rFonts w:hint="eastAsia" w:ascii="宋体" w:hAnsi="宋体"/>
          <w:b/>
          <w:sz w:val="44"/>
          <w:szCs w:val="44"/>
        </w:rPr>
        <w:t>绩效目标申报表</w:t>
      </w:r>
    </w:p>
    <w:p>
      <w:pPr>
        <w:jc w:val="center"/>
        <w:rPr>
          <w:rFonts w:hint="eastAsia" w:ascii="仿宋" w:hAnsi="仿宋" w:eastAsia="仿宋"/>
          <w:b/>
          <w:sz w:val="28"/>
          <w:szCs w:val="28"/>
        </w:rPr>
      </w:pPr>
      <w:r>
        <w:rPr>
          <w:rFonts w:hint="eastAsia" w:ascii="仿宋" w:hAnsi="仿宋" w:eastAsia="仿宋"/>
          <w:b/>
          <w:sz w:val="28"/>
          <w:szCs w:val="28"/>
        </w:rPr>
        <w:t>（ 202</w:t>
      </w:r>
      <w:r>
        <w:rPr>
          <w:rFonts w:hint="eastAsia" w:ascii="仿宋" w:hAnsi="仿宋" w:eastAsia="仿宋"/>
          <w:b/>
          <w:sz w:val="28"/>
          <w:szCs w:val="28"/>
          <w:lang w:val="en-US" w:eastAsia="zh-CN"/>
        </w:rPr>
        <w:t>4</w:t>
      </w:r>
      <w:r>
        <w:rPr>
          <w:rFonts w:hint="eastAsia" w:ascii="仿宋" w:hAnsi="仿宋" w:eastAsia="仿宋"/>
          <w:b/>
          <w:sz w:val="28"/>
          <w:szCs w:val="28"/>
        </w:rPr>
        <w:t>年度）</w:t>
      </w:r>
    </w:p>
    <w:tbl>
      <w:tblPr>
        <w:tblStyle w:val="5"/>
        <w:tblW w:w="8413" w:type="dxa"/>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574"/>
        <w:gridCol w:w="576"/>
        <w:gridCol w:w="1575"/>
        <w:gridCol w:w="1058"/>
        <w:gridCol w:w="1454"/>
        <w:gridCol w:w="2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1012" w:type="dxa"/>
            <w:gridSpan w:val="2"/>
            <w:noWrap w:val="0"/>
            <w:vAlign w:val="center"/>
          </w:tcPr>
          <w:p>
            <w:pPr>
              <w:spacing w:line="0" w:lineRule="atLeast"/>
              <w:jc w:val="center"/>
              <w:rPr>
                <w:rFonts w:hint="eastAsia" w:ascii="仿宋" w:hAnsi="仿宋" w:eastAsia="仿宋"/>
                <w:sz w:val="24"/>
              </w:rPr>
            </w:pPr>
            <w:r>
              <w:rPr>
                <w:rFonts w:hint="eastAsia" w:ascii="仿宋" w:hAnsi="仿宋" w:eastAsia="仿宋"/>
                <w:sz w:val="24"/>
              </w:rPr>
              <w:t>项目名称</w:t>
            </w:r>
          </w:p>
        </w:tc>
        <w:tc>
          <w:tcPr>
            <w:tcW w:w="3209" w:type="dxa"/>
            <w:gridSpan w:val="3"/>
            <w:noWrap w:val="0"/>
            <w:vAlign w:val="center"/>
          </w:tcPr>
          <w:p>
            <w:pPr>
              <w:spacing w:line="0" w:lineRule="atLeast"/>
              <w:jc w:val="center"/>
              <w:rPr>
                <w:rFonts w:hint="eastAsia" w:ascii="仿宋" w:hAnsi="仿宋" w:eastAsia="仿宋"/>
                <w:sz w:val="24"/>
              </w:rPr>
            </w:pPr>
            <w:r>
              <w:rPr>
                <w:rFonts w:hint="eastAsia" w:ascii="仿宋" w:hAnsi="仿宋" w:eastAsia="仿宋"/>
                <w:sz w:val="24"/>
                <w:lang w:eastAsia="zh-CN"/>
              </w:rPr>
              <w:t>兴福庄村储藏保鲜项目</w:t>
            </w:r>
          </w:p>
        </w:tc>
        <w:tc>
          <w:tcPr>
            <w:tcW w:w="1454" w:type="dxa"/>
            <w:noWrap w:val="0"/>
            <w:vAlign w:val="center"/>
          </w:tcPr>
          <w:p>
            <w:pPr>
              <w:spacing w:line="0" w:lineRule="atLeast"/>
              <w:jc w:val="center"/>
              <w:rPr>
                <w:rFonts w:hint="eastAsia" w:ascii="仿宋" w:hAnsi="仿宋" w:eastAsia="仿宋"/>
                <w:sz w:val="24"/>
              </w:rPr>
            </w:pPr>
            <w:r>
              <w:rPr>
                <w:rFonts w:hint="eastAsia" w:ascii="仿宋" w:hAnsi="仿宋" w:eastAsia="仿宋"/>
                <w:sz w:val="24"/>
              </w:rPr>
              <w:t>项目负责人</w:t>
            </w:r>
          </w:p>
        </w:tc>
        <w:tc>
          <w:tcPr>
            <w:tcW w:w="2738" w:type="dxa"/>
            <w:noWrap w:val="0"/>
            <w:vAlign w:val="center"/>
          </w:tcPr>
          <w:p>
            <w:pPr>
              <w:spacing w:line="0" w:lineRule="atLeast"/>
              <w:jc w:val="center"/>
              <w:rPr>
                <w:rFonts w:hint="default" w:ascii="仿宋" w:hAnsi="仿宋" w:eastAsia="仿宋"/>
                <w:sz w:val="24"/>
                <w:lang w:val="en-US" w:eastAsia="zh-CN"/>
              </w:rPr>
            </w:pPr>
            <w:r>
              <w:rPr>
                <w:rFonts w:hint="eastAsia" w:ascii="仿宋" w:hAnsi="仿宋" w:eastAsia="仿宋"/>
                <w:sz w:val="24"/>
                <w:lang w:val="en-US" w:eastAsia="zh-CN"/>
              </w:rPr>
              <w:t xml:space="preserve">费德明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主管部门</w:t>
            </w:r>
          </w:p>
        </w:tc>
        <w:tc>
          <w:tcPr>
            <w:tcW w:w="3209" w:type="dxa"/>
            <w:gridSpan w:val="3"/>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z w:val="24"/>
              </w:rPr>
              <w:t>秦皇岛经济技术开发区</w:t>
            </w:r>
            <w:r>
              <w:rPr>
                <w:rFonts w:hint="eastAsia" w:ascii="仿宋" w:hAnsi="仿宋" w:eastAsia="仿宋"/>
                <w:sz w:val="24"/>
                <w:lang w:eastAsia="zh-CN"/>
              </w:rPr>
              <w:t>社会发展局</w:t>
            </w:r>
          </w:p>
        </w:tc>
        <w:tc>
          <w:tcPr>
            <w:tcW w:w="1454"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实施单位</w:t>
            </w:r>
          </w:p>
        </w:tc>
        <w:tc>
          <w:tcPr>
            <w:tcW w:w="2738" w:type="dxa"/>
            <w:noWrap w:val="0"/>
            <w:vAlign w:val="center"/>
          </w:tcPr>
          <w:p>
            <w:pPr>
              <w:spacing w:line="0" w:lineRule="atLeast"/>
              <w:jc w:val="both"/>
              <w:rPr>
                <w:rFonts w:hint="eastAsia" w:ascii="仿宋" w:hAnsi="仿宋" w:eastAsia="仿宋"/>
                <w:sz w:val="24"/>
                <w:lang w:val="en-US" w:eastAsia="zh-CN"/>
              </w:rPr>
            </w:pPr>
            <w:r>
              <w:rPr>
                <w:rFonts w:hint="eastAsia" w:ascii="仿宋" w:hAnsi="仿宋" w:eastAsia="仿宋"/>
                <w:sz w:val="24"/>
                <w:lang w:val="en-US" w:eastAsia="zh-CN"/>
              </w:rPr>
              <w:t>兴福庄村委会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012" w:type="dxa"/>
            <w:gridSpan w:val="2"/>
            <w:vMerge w:val="restart"/>
            <w:noWrap w:val="0"/>
            <w:vAlign w:val="center"/>
          </w:tcPr>
          <w:p>
            <w:pPr>
              <w:spacing w:line="0" w:lineRule="atLeast"/>
              <w:jc w:val="left"/>
              <w:rPr>
                <w:rFonts w:hint="eastAsia" w:ascii="仿宋" w:hAnsi="仿宋" w:eastAsia="仿宋"/>
                <w:sz w:val="24"/>
              </w:rPr>
            </w:pPr>
            <w:r>
              <w:rPr>
                <w:rFonts w:hint="eastAsia" w:ascii="仿宋" w:hAnsi="仿宋" w:eastAsia="仿宋"/>
                <w:sz w:val="24"/>
              </w:rPr>
              <w:t>资金情况</w:t>
            </w:r>
          </w:p>
          <w:p>
            <w:pPr>
              <w:spacing w:line="0" w:lineRule="atLeast"/>
              <w:jc w:val="left"/>
              <w:rPr>
                <w:rFonts w:hint="eastAsia" w:ascii="仿宋" w:hAnsi="仿宋" w:eastAsia="仿宋"/>
                <w:sz w:val="24"/>
              </w:rPr>
            </w:pPr>
            <w:r>
              <w:rPr>
                <w:rFonts w:hint="eastAsia" w:ascii="仿宋" w:hAnsi="仿宋" w:eastAsia="仿宋"/>
                <w:sz w:val="24"/>
              </w:rPr>
              <w:t>（万元）</w:t>
            </w:r>
          </w:p>
        </w:tc>
        <w:tc>
          <w:tcPr>
            <w:tcW w:w="3209" w:type="dxa"/>
            <w:gridSpan w:val="3"/>
            <w:noWrap w:val="0"/>
            <w:vAlign w:val="center"/>
          </w:tcPr>
          <w:p>
            <w:pPr>
              <w:spacing w:line="0" w:lineRule="atLeast"/>
              <w:jc w:val="both"/>
              <w:rPr>
                <w:rFonts w:hint="eastAsia" w:ascii="仿宋" w:hAnsi="仿宋" w:eastAsia="仿宋"/>
                <w:sz w:val="24"/>
              </w:rPr>
            </w:pPr>
            <w:r>
              <w:rPr>
                <w:rFonts w:hint="eastAsia" w:ascii="仿宋" w:hAnsi="仿宋" w:eastAsia="仿宋"/>
                <w:sz w:val="24"/>
              </w:rPr>
              <w:t>年度资金总额：</w:t>
            </w:r>
          </w:p>
        </w:tc>
        <w:tc>
          <w:tcPr>
            <w:tcW w:w="4192" w:type="dxa"/>
            <w:gridSpan w:val="2"/>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 w:type="dxa"/>
            <w:gridSpan w:val="2"/>
            <w:vMerge w:val="continue"/>
            <w:noWrap w:val="0"/>
            <w:vAlign w:val="center"/>
          </w:tcPr>
          <w:p>
            <w:pPr>
              <w:spacing w:line="0" w:lineRule="atLeast"/>
              <w:jc w:val="both"/>
              <w:rPr>
                <w:rFonts w:hint="eastAsia" w:ascii="仿宋" w:hAnsi="仿宋" w:eastAsia="仿宋"/>
                <w:sz w:val="24"/>
              </w:rPr>
            </w:pPr>
          </w:p>
        </w:tc>
        <w:tc>
          <w:tcPr>
            <w:tcW w:w="3209" w:type="dxa"/>
            <w:gridSpan w:val="3"/>
            <w:noWrap w:val="0"/>
            <w:vAlign w:val="center"/>
          </w:tcPr>
          <w:p>
            <w:pPr>
              <w:spacing w:line="0" w:lineRule="atLeast"/>
              <w:jc w:val="both"/>
              <w:rPr>
                <w:rFonts w:hint="eastAsia" w:ascii="仿宋" w:hAnsi="仿宋" w:eastAsia="仿宋"/>
                <w:sz w:val="24"/>
              </w:rPr>
            </w:pPr>
            <w:r>
              <w:rPr>
                <w:rFonts w:hint="eastAsia" w:ascii="仿宋" w:hAnsi="仿宋" w:eastAsia="仿宋"/>
                <w:sz w:val="24"/>
              </w:rPr>
              <w:t>其中：财政拨款（每项资金的名称和规模）</w:t>
            </w:r>
          </w:p>
        </w:tc>
        <w:tc>
          <w:tcPr>
            <w:tcW w:w="4192" w:type="dxa"/>
            <w:gridSpan w:val="2"/>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012" w:type="dxa"/>
            <w:gridSpan w:val="2"/>
            <w:vMerge w:val="continue"/>
            <w:noWrap w:val="0"/>
            <w:vAlign w:val="center"/>
          </w:tcPr>
          <w:p>
            <w:pPr>
              <w:spacing w:line="0" w:lineRule="atLeast"/>
              <w:jc w:val="both"/>
              <w:rPr>
                <w:rFonts w:hint="eastAsia" w:ascii="仿宋" w:hAnsi="仿宋" w:eastAsia="仿宋"/>
                <w:sz w:val="24"/>
              </w:rPr>
            </w:pPr>
          </w:p>
        </w:tc>
        <w:tc>
          <w:tcPr>
            <w:tcW w:w="3209" w:type="dxa"/>
            <w:gridSpan w:val="3"/>
            <w:noWrap w:val="0"/>
            <w:vAlign w:val="center"/>
          </w:tcPr>
          <w:p>
            <w:pPr>
              <w:spacing w:line="0" w:lineRule="atLeast"/>
              <w:jc w:val="both"/>
              <w:rPr>
                <w:rFonts w:hint="eastAsia" w:ascii="仿宋" w:hAnsi="仿宋" w:eastAsia="仿宋"/>
                <w:sz w:val="24"/>
              </w:rPr>
            </w:pPr>
            <w:r>
              <w:rPr>
                <w:rFonts w:hint="eastAsia" w:ascii="仿宋" w:hAnsi="仿宋" w:eastAsia="仿宋"/>
                <w:sz w:val="24"/>
              </w:rPr>
              <w:t>其他资金</w:t>
            </w:r>
          </w:p>
        </w:tc>
        <w:tc>
          <w:tcPr>
            <w:tcW w:w="4192" w:type="dxa"/>
            <w:gridSpan w:val="2"/>
            <w:noWrap w:val="0"/>
            <w:vAlign w:val="center"/>
          </w:tcPr>
          <w:p>
            <w:pPr>
              <w:spacing w:line="0" w:lineRule="atLeast"/>
              <w:jc w:val="both"/>
              <w:rPr>
                <w:rFonts w:hint="default" w:ascii="仿宋" w:hAnsi="仿宋" w:eastAsia="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noWrap w:val="0"/>
            <w:vAlign w:val="top"/>
          </w:tcPr>
          <w:p>
            <w:pPr>
              <w:spacing w:line="0" w:lineRule="atLeast"/>
              <w:rPr>
                <w:rFonts w:hint="eastAsia" w:ascii="仿宋" w:hAnsi="仿宋" w:eastAsia="仿宋"/>
                <w:sz w:val="24"/>
              </w:rPr>
            </w:pPr>
            <w:r>
              <w:rPr>
                <w:rFonts w:hint="eastAsia" w:ascii="仿宋" w:hAnsi="仿宋" w:eastAsia="仿宋"/>
                <w:sz w:val="24"/>
              </w:rPr>
              <w:t>总</w:t>
            </w:r>
          </w:p>
          <w:p>
            <w:pPr>
              <w:spacing w:line="0" w:lineRule="atLeast"/>
              <w:rPr>
                <w:rFonts w:hint="eastAsia" w:ascii="仿宋" w:hAnsi="仿宋" w:eastAsia="仿宋"/>
                <w:sz w:val="24"/>
              </w:rPr>
            </w:pPr>
            <w:r>
              <w:rPr>
                <w:rFonts w:hint="eastAsia" w:ascii="仿宋" w:hAnsi="仿宋" w:eastAsia="仿宋"/>
                <w:sz w:val="24"/>
              </w:rPr>
              <w:t>体</w:t>
            </w:r>
          </w:p>
          <w:p>
            <w:pPr>
              <w:spacing w:line="0" w:lineRule="atLeast"/>
              <w:rPr>
                <w:rFonts w:hint="eastAsia" w:ascii="仿宋" w:hAnsi="仿宋" w:eastAsia="仿宋"/>
                <w:sz w:val="24"/>
              </w:rPr>
            </w:pPr>
            <w:r>
              <w:rPr>
                <w:rFonts w:hint="eastAsia" w:ascii="仿宋" w:hAnsi="仿宋" w:eastAsia="仿宋"/>
                <w:sz w:val="24"/>
              </w:rPr>
              <w:t>目</w:t>
            </w:r>
          </w:p>
          <w:p>
            <w:pPr>
              <w:spacing w:line="0" w:lineRule="atLeast"/>
              <w:rPr>
                <w:rFonts w:hint="eastAsia" w:ascii="仿宋" w:hAnsi="仿宋" w:eastAsia="仿宋"/>
                <w:sz w:val="24"/>
              </w:rPr>
            </w:pPr>
            <w:r>
              <w:rPr>
                <w:rFonts w:hint="eastAsia" w:ascii="仿宋" w:hAnsi="仿宋" w:eastAsia="仿宋"/>
                <w:sz w:val="24"/>
              </w:rPr>
              <w:t>标</w:t>
            </w:r>
          </w:p>
        </w:tc>
        <w:tc>
          <w:tcPr>
            <w:tcW w:w="7975" w:type="dxa"/>
            <w:gridSpan w:val="6"/>
            <w:noWrap w:val="0"/>
            <w:vAlign w:val="top"/>
          </w:tcPr>
          <w:p>
            <w:pPr>
              <w:spacing w:line="0" w:lineRule="atLeast"/>
              <w:jc w:val="center"/>
              <w:rPr>
                <w:rFonts w:hint="eastAsia" w:ascii="仿宋" w:hAnsi="仿宋" w:eastAsia="仿宋"/>
                <w:sz w:val="24"/>
              </w:rPr>
            </w:pPr>
            <w:r>
              <w:rPr>
                <w:rFonts w:hint="eastAsia" w:ascii="仿宋" w:hAnsi="仿宋" w:eastAsia="仿宋"/>
                <w:sz w:val="24"/>
              </w:rPr>
              <w:t>年度目标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438" w:type="dxa"/>
            <w:vMerge w:val="continue"/>
            <w:noWrap w:val="0"/>
            <w:vAlign w:val="top"/>
          </w:tcPr>
          <w:p>
            <w:pPr>
              <w:spacing w:line="0" w:lineRule="atLeast"/>
              <w:rPr>
                <w:rFonts w:hint="eastAsia" w:ascii="仿宋" w:hAnsi="仿宋" w:eastAsia="仿宋"/>
                <w:sz w:val="24"/>
              </w:rPr>
            </w:pPr>
          </w:p>
        </w:tc>
        <w:tc>
          <w:tcPr>
            <w:tcW w:w="7975" w:type="dxa"/>
            <w:gridSpan w:val="6"/>
            <w:noWrap w:val="0"/>
            <w:vAlign w:val="top"/>
          </w:tcPr>
          <w:p>
            <w:pPr>
              <w:spacing w:line="0" w:lineRule="atLeast"/>
              <w:rPr>
                <w:rFonts w:hint="default" w:ascii="仿宋" w:hAnsi="仿宋" w:eastAsia="仿宋"/>
                <w:sz w:val="24"/>
                <w:lang w:val="en-US" w:eastAsia="zh-CN"/>
              </w:rPr>
            </w:pPr>
            <w:r>
              <w:rPr>
                <w:rFonts w:hint="eastAsia" w:ascii="仿宋" w:hAnsi="仿宋" w:eastAsia="仿宋"/>
                <w:sz w:val="24"/>
                <w:lang w:eastAsia="zh-CN"/>
              </w:rPr>
              <w:t>投入中央衔接资金5</w:t>
            </w:r>
            <w:r>
              <w:rPr>
                <w:rFonts w:hint="eastAsia" w:ascii="仿宋" w:hAnsi="仿宋" w:eastAsia="仿宋"/>
                <w:sz w:val="24"/>
                <w:lang w:val="en-US" w:eastAsia="zh-CN"/>
              </w:rPr>
              <w:t>0</w:t>
            </w:r>
            <w:r>
              <w:rPr>
                <w:rFonts w:hint="eastAsia" w:ascii="仿宋" w:hAnsi="仿宋" w:eastAsia="仿宋"/>
                <w:sz w:val="24"/>
                <w:lang w:eastAsia="zh-CN"/>
              </w:rPr>
              <w:t>万元，利用兴福庄村内闲置土地建设冷库约200平米，以对外出租服务及储藏村内应季水果蔬菜等盈利，年净收益为投资额的</w:t>
            </w:r>
            <w:r>
              <w:rPr>
                <w:rFonts w:hint="eastAsia" w:ascii="仿宋" w:hAnsi="仿宋" w:eastAsia="仿宋"/>
                <w:sz w:val="24"/>
                <w:lang w:val="en-US" w:eastAsia="zh-CN"/>
              </w:rPr>
              <w:t>7</w:t>
            </w:r>
            <w:r>
              <w:rPr>
                <w:rFonts w:hint="eastAsia" w:ascii="仿宋" w:hAnsi="仿宋" w:eastAsia="仿宋"/>
                <w:sz w:val="24"/>
                <w:lang w:eastAsia="zh-CN"/>
              </w:rPr>
              <w:t>%，并带动村内至少3人就业，冷库盈利归村集体所有。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restart"/>
            <w:noWrap w:val="0"/>
            <w:vAlign w:val="top"/>
          </w:tcPr>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p>
          <w:p>
            <w:pPr>
              <w:spacing w:line="0" w:lineRule="atLeast"/>
              <w:jc w:val="center"/>
              <w:rPr>
                <w:rFonts w:hint="eastAsia" w:ascii="仿宋" w:hAnsi="仿宋" w:eastAsia="仿宋"/>
                <w:sz w:val="24"/>
              </w:rPr>
            </w:pPr>
            <w:r>
              <w:rPr>
                <w:rFonts w:hint="eastAsia" w:ascii="仿宋" w:hAnsi="仿宋" w:eastAsia="仿宋"/>
                <w:sz w:val="24"/>
              </w:rPr>
              <w:t>绩</w:t>
            </w:r>
          </w:p>
          <w:p>
            <w:pPr>
              <w:spacing w:line="0" w:lineRule="atLeast"/>
              <w:jc w:val="center"/>
              <w:rPr>
                <w:rFonts w:hint="eastAsia" w:ascii="仿宋" w:hAnsi="仿宋" w:eastAsia="仿宋"/>
                <w:sz w:val="24"/>
              </w:rPr>
            </w:pPr>
            <w:r>
              <w:rPr>
                <w:rFonts w:hint="eastAsia" w:ascii="仿宋" w:hAnsi="仿宋" w:eastAsia="仿宋"/>
                <w:sz w:val="24"/>
              </w:rPr>
              <w:t>效指标</w:t>
            </w:r>
          </w:p>
        </w:tc>
        <w:tc>
          <w:tcPr>
            <w:tcW w:w="1150"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一级指标</w:t>
            </w:r>
          </w:p>
        </w:tc>
        <w:tc>
          <w:tcPr>
            <w:tcW w:w="157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二级指标</w:t>
            </w:r>
          </w:p>
        </w:tc>
        <w:tc>
          <w:tcPr>
            <w:tcW w:w="2512" w:type="dxa"/>
            <w:gridSpan w:val="2"/>
            <w:noWrap w:val="0"/>
            <w:vAlign w:val="center"/>
          </w:tcPr>
          <w:p>
            <w:pPr>
              <w:spacing w:line="0" w:lineRule="atLeast"/>
              <w:jc w:val="both"/>
              <w:rPr>
                <w:rFonts w:hint="eastAsia" w:ascii="仿宋" w:hAnsi="仿宋" w:eastAsia="仿宋"/>
                <w:sz w:val="24"/>
              </w:rPr>
            </w:pPr>
            <w:r>
              <w:rPr>
                <w:rFonts w:hint="eastAsia" w:ascii="仿宋" w:hAnsi="仿宋" w:eastAsia="仿宋"/>
                <w:sz w:val="24"/>
              </w:rPr>
              <w:t>三级指标</w:t>
            </w:r>
          </w:p>
        </w:tc>
        <w:tc>
          <w:tcPr>
            <w:tcW w:w="2738"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restart"/>
            <w:noWrap w:val="0"/>
            <w:vAlign w:val="center"/>
          </w:tcPr>
          <w:p>
            <w:pPr>
              <w:spacing w:line="0" w:lineRule="atLeast"/>
              <w:jc w:val="both"/>
              <w:rPr>
                <w:rFonts w:hint="eastAsia" w:ascii="仿宋" w:hAnsi="仿宋" w:eastAsia="仿宋"/>
                <w:sz w:val="24"/>
              </w:rPr>
            </w:pPr>
          </w:p>
          <w:p>
            <w:pPr>
              <w:spacing w:line="0" w:lineRule="atLeast"/>
              <w:jc w:val="both"/>
              <w:rPr>
                <w:rFonts w:hint="eastAsia" w:ascii="仿宋" w:hAnsi="仿宋" w:eastAsia="仿宋"/>
                <w:sz w:val="24"/>
              </w:rPr>
            </w:pPr>
          </w:p>
          <w:p>
            <w:pPr>
              <w:spacing w:line="0" w:lineRule="atLeast"/>
              <w:jc w:val="both"/>
              <w:rPr>
                <w:rFonts w:hint="eastAsia" w:ascii="仿宋" w:hAnsi="仿宋" w:eastAsia="仿宋"/>
                <w:sz w:val="24"/>
              </w:rPr>
            </w:pPr>
            <w:r>
              <w:rPr>
                <w:rFonts w:hint="eastAsia" w:ascii="仿宋" w:hAnsi="仿宋" w:eastAsia="仿宋"/>
                <w:sz w:val="24"/>
              </w:rPr>
              <w:t>产出指标</w:t>
            </w:r>
          </w:p>
        </w:tc>
        <w:tc>
          <w:tcPr>
            <w:tcW w:w="157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数量指标</w:t>
            </w:r>
          </w:p>
        </w:tc>
        <w:tc>
          <w:tcPr>
            <w:tcW w:w="2512" w:type="dxa"/>
            <w:gridSpan w:val="2"/>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建设保鲜储藏库1座</w:t>
            </w:r>
          </w:p>
        </w:tc>
        <w:tc>
          <w:tcPr>
            <w:tcW w:w="2738"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200平米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center"/>
          </w:tcPr>
          <w:p>
            <w:pPr>
              <w:spacing w:line="0" w:lineRule="atLeast"/>
              <w:jc w:val="both"/>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质量指标</w:t>
            </w:r>
          </w:p>
        </w:tc>
        <w:tc>
          <w:tcPr>
            <w:tcW w:w="2512" w:type="dxa"/>
            <w:gridSpan w:val="2"/>
            <w:noWrap w:val="0"/>
            <w:vAlign w:val="center"/>
          </w:tcPr>
          <w:p>
            <w:pPr>
              <w:keepNext w:val="0"/>
              <w:keepLines w:val="0"/>
              <w:widowControl/>
              <w:suppressLineNumbers w:val="0"/>
              <w:jc w:val="both"/>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项目验收合格率</w:t>
            </w:r>
          </w:p>
        </w:tc>
        <w:tc>
          <w:tcPr>
            <w:tcW w:w="2738" w:type="dxa"/>
            <w:noWrap w:val="0"/>
            <w:vAlign w:val="center"/>
          </w:tcPr>
          <w:p>
            <w:pPr>
              <w:spacing w:line="0" w:lineRule="atLeast"/>
              <w:jc w:val="both"/>
              <w:rPr>
                <w:rFonts w:hint="eastAsia" w:ascii="仿宋" w:hAnsi="仿宋" w:eastAsia="仿宋"/>
                <w:sz w:val="24"/>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center"/>
          </w:tcPr>
          <w:p>
            <w:pPr>
              <w:spacing w:line="0" w:lineRule="atLeast"/>
              <w:jc w:val="both"/>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成本指标</w:t>
            </w:r>
          </w:p>
        </w:tc>
        <w:tc>
          <w:tcPr>
            <w:tcW w:w="2512"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cstheme="minorBidi"/>
                <w:kern w:val="2"/>
                <w:sz w:val="24"/>
                <w:szCs w:val="24"/>
                <w:lang w:val="en-US" w:eastAsia="zh-CN" w:bidi="ar-SA"/>
              </w:rPr>
              <w:t>财政衔接推进乡村振兴补助资金投入总金额</w:t>
            </w:r>
          </w:p>
        </w:tc>
        <w:tc>
          <w:tcPr>
            <w:tcW w:w="2738"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center"/>
          </w:tcPr>
          <w:p>
            <w:pPr>
              <w:spacing w:line="0" w:lineRule="atLeast"/>
              <w:jc w:val="both"/>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时效指标</w:t>
            </w:r>
          </w:p>
        </w:tc>
        <w:tc>
          <w:tcPr>
            <w:tcW w:w="2512"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eastAsia="zh-CN"/>
              </w:rPr>
              <w:t>项目及时完成率</w:t>
            </w:r>
          </w:p>
        </w:tc>
        <w:tc>
          <w:tcPr>
            <w:tcW w:w="2738" w:type="dxa"/>
            <w:noWrap w:val="0"/>
            <w:vAlign w:val="center"/>
          </w:tcPr>
          <w:p>
            <w:pPr>
              <w:spacing w:line="0" w:lineRule="atLeast"/>
              <w:jc w:val="both"/>
              <w:rPr>
                <w:rFonts w:hint="default" w:ascii="仿宋" w:hAnsi="仿宋" w:eastAsia="仿宋" w:cstheme="minorBidi"/>
                <w:kern w:val="2"/>
                <w:sz w:val="24"/>
                <w:szCs w:val="24"/>
                <w:lang w:val="en-US" w:eastAsia="zh-CN" w:bidi="ar-SA"/>
              </w:rPr>
            </w:pPr>
            <w:r>
              <w:rPr>
                <w:rFonts w:hint="eastAsia" w:ascii="仿宋" w:hAnsi="仿宋" w:eastAsia="仿宋"/>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restart"/>
            <w:noWrap w:val="0"/>
            <w:vAlign w:val="center"/>
          </w:tcPr>
          <w:p>
            <w:pPr>
              <w:spacing w:line="0" w:lineRule="atLeast"/>
              <w:jc w:val="both"/>
              <w:rPr>
                <w:rFonts w:hint="eastAsia" w:ascii="仿宋" w:hAnsi="仿宋" w:eastAsia="仿宋"/>
                <w:sz w:val="24"/>
              </w:rPr>
            </w:pPr>
          </w:p>
          <w:p>
            <w:pPr>
              <w:spacing w:line="0" w:lineRule="atLeast"/>
              <w:jc w:val="both"/>
              <w:rPr>
                <w:rFonts w:hint="eastAsia" w:ascii="仿宋" w:hAnsi="仿宋" w:eastAsia="仿宋"/>
                <w:sz w:val="24"/>
              </w:rPr>
            </w:pPr>
            <w:r>
              <w:rPr>
                <w:rFonts w:hint="eastAsia" w:ascii="仿宋" w:hAnsi="仿宋" w:eastAsia="仿宋"/>
                <w:sz w:val="24"/>
              </w:rPr>
              <w:t>效益指标</w:t>
            </w:r>
          </w:p>
        </w:tc>
        <w:tc>
          <w:tcPr>
            <w:tcW w:w="1575" w:type="dxa"/>
            <w:noWrap w:val="0"/>
            <w:vAlign w:val="center"/>
          </w:tcPr>
          <w:p>
            <w:pPr>
              <w:spacing w:line="0" w:lineRule="atLeast"/>
              <w:jc w:val="both"/>
              <w:rPr>
                <w:rFonts w:hint="eastAsia" w:ascii="仿宋" w:hAnsi="仿宋" w:eastAsia="仿宋"/>
                <w:sz w:val="24"/>
              </w:rPr>
            </w:pPr>
            <w:r>
              <w:rPr>
                <w:rFonts w:hint="eastAsia" w:ascii="仿宋" w:hAnsi="仿宋" w:eastAsia="仿宋"/>
                <w:sz w:val="24"/>
              </w:rPr>
              <w:t>经济效益指标</w:t>
            </w:r>
          </w:p>
        </w:tc>
        <w:tc>
          <w:tcPr>
            <w:tcW w:w="2512" w:type="dxa"/>
            <w:gridSpan w:val="2"/>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带动兴福庄村集体年增收总额</w:t>
            </w:r>
          </w:p>
        </w:tc>
        <w:tc>
          <w:tcPr>
            <w:tcW w:w="2738" w:type="dxa"/>
            <w:noWrap w:val="0"/>
            <w:vAlign w:val="center"/>
          </w:tcPr>
          <w:p>
            <w:pPr>
              <w:keepNext w:val="0"/>
              <w:keepLines w:val="0"/>
              <w:widowControl/>
              <w:suppressLineNumbers w:val="0"/>
              <w:jc w:val="both"/>
              <w:textAlignment w:val="center"/>
              <w:rPr>
                <w:rFonts w:hint="default" w:ascii="Times New Roman" w:hAnsi="Times New Roman" w:cs="Times New Roman" w:eastAsiaTheme="minorEastAsia"/>
                <w:i w:val="0"/>
                <w:color w:val="000000"/>
                <w:kern w:val="2"/>
                <w:sz w:val="24"/>
                <w:szCs w:val="24"/>
                <w:u w:val="none"/>
                <w:lang w:val="en-US" w:eastAsia="zh-CN" w:bidi="ar-SA"/>
              </w:rPr>
            </w:pPr>
            <w:r>
              <w:rPr>
                <w:rStyle w:val="8"/>
                <w:rFonts w:hint="eastAsia" w:eastAsia="宋体"/>
                <w:lang w:val="en-US" w:eastAsia="zh-CN" w:bidi="ar"/>
              </w:rPr>
              <w:t>3.5</w:t>
            </w:r>
            <w:r>
              <w:rPr>
                <w:rStyle w:val="9"/>
                <w:lang w:val="en-US" w:eastAsia="zh-CN" w:bidi="ar"/>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vMerge w:val="continue"/>
            <w:noWrap w:val="0"/>
            <w:vAlign w:val="top"/>
          </w:tcPr>
          <w:p>
            <w:pPr>
              <w:spacing w:line="0" w:lineRule="atLeast"/>
              <w:rPr>
                <w:rFonts w:hint="eastAsia" w:ascii="仿宋" w:hAnsi="仿宋" w:eastAsia="仿宋"/>
                <w:sz w:val="24"/>
              </w:rPr>
            </w:pPr>
          </w:p>
        </w:tc>
        <w:tc>
          <w:tcPr>
            <w:tcW w:w="1150" w:type="dxa"/>
            <w:gridSpan w:val="2"/>
            <w:vMerge w:val="continue"/>
            <w:noWrap w:val="0"/>
            <w:vAlign w:val="center"/>
          </w:tcPr>
          <w:p>
            <w:pPr>
              <w:spacing w:line="0" w:lineRule="atLeast"/>
              <w:jc w:val="both"/>
              <w:rPr>
                <w:rFonts w:hint="eastAsia" w:ascii="仿宋" w:hAnsi="仿宋" w:eastAsia="仿宋"/>
                <w:sz w:val="24"/>
              </w:rPr>
            </w:pPr>
          </w:p>
        </w:tc>
        <w:tc>
          <w:tcPr>
            <w:tcW w:w="1575" w:type="dxa"/>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社会效益指标</w:t>
            </w:r>
          </w:p>
        </w:tc>
        <w:tc>
          <w:tcPr>
            <w:tcW w:w="2512" w:type="dxa"/>
            <w:gridSpan w:val="2"/>
            <w:noWrap w:val="0"/>
            <w:vAlign w:val="center"/>
          </w:tcPr>
          <w:p>
            <w:pPr>
              <w:spacing w:line="0" w:lineRule="atLeast"/>
              <w:jc w:val="both"/>
              <w:rPr>
                <w:rFonts w:hint="eastAsia" w:ascii="仿宋" w:hAnsi="仿宋" w:eastAsia="仿宋"/>
                <w:sz w:val="24"/>
                <w:lang w:eastAsia="zh-CN"/>
              </w:rPr>
            </w:pPr>
            <w:r>
              <w:rPr>
                <w:rFonts w:hint="eastAsia" w:ascii="仿宋" w:hAnsi="仿宋" w:eastAsia="仿宋"/>
                <w:sz w:val="24"/>
                <w:lang w:eastAsia="zh-CN"/>
              </w:rPr>
              <w:t>解决村民就业人数</w:t>
            </w:r>
          </w:p>
        </w:tc>
        <w:tc>
          <w:tcPr>
            <w:tcW w:w="2738" w:type="dxa"/>
            <w:noWrap w:val="0"/>
            <w:vAlign w:val="center"/>
          </w:tcPr>
          <w:p>
            <w:pPr>
              <w:spacing w:line="0" w:lineRule="atLeast"/>
              <w:jc w:val="both"/>
              <w:rPr>
                <w:rFonts w:hint="default" w:ascii="仿宋" w:hAnsi="仿宋" w:eastAsia="仿宋"/>
                <w:sz w:val="24"/>
                <w:lang w:val="en-US" w:eastAsia="zh-CN"/>
              </w:rPr>
            </w:pPr>
            <w:r>
              <w:rPr>
                <w:rFonts w:hint="eastAsia" w:ascii="仿宋" w:hAnsi="仿宋" w:eastAsia="仿宋"/>
                <w:sz w:val="24"/>
                <w:lang w:val="en-US" w:eastAsia="zh-CN"/>
              </w:rPr>
              <w:t>≥3人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8" w:type="dxa"/>
            <w:noWrap w:val="0"/>
            <w:vAlign w:val="top"/>
          </w:tcPr>
          <w:p>
            <w:pPr>
              <w:spacing w:line="0" w:lineRule="atLeast"/>
              <w:rPr>
                <w:rFonts w:hint="eastAsia" w:ascii="仿宋" w:hAnsi="仿宋" w:eastAsia="仿宋"/>
                <w:sz w:val="24"/>
              </w:rPr>
            </w:pPr>
          </w:p>
        </w:tc>
        <w:tc>
          <w:tcPr>
            <w:tcW w:w="1150"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满意度指标</w:t>
            </w:r>
          </w:p>
        </w:tc>
        <w:tc>
          <w:tcPr>
            <w:tcW w:w="1575"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rPr>
              <w:t>服务对象满意度指标</w:t>
            </w:r>
          </w:p>
        </w:tc>
        <w:tc>
          <w:tcPr>
            <w:tcW w:w="2512" w:type="dxa"/>
            <w:gridSpan w:val="2"/>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eastAsia="zh-CN"/>
              </w:rPr>
              <w:t>兴福庄村村民</w:t>
            </w:r>
            <w:r>
              <w:rPr>
                <w:rFonts w:hint="eastAsia" w:ascii="仿宋" w:hAnsi="仿宋" w:eastAsia="仿宋"/>
                <w:sz w:val="24"/>
              </w:rPr>
              <w:t>满意度</w:t>
            </w:r>
          </w:p>
        </w:tc>
        <w:tc>
          <w:tcPr>
            <w:tcW w:w="2738" w:type="dxa"/>
            <w:noWrap w:val="0"/>
            <w:vAlign w:val="center"/>
          </w:tcPr>
          <w:p>
            <w:pPr>
              <w:spacing w:line="0" w:lineRule="atLeast"/>
              <w:jc w:val="both"/>
              <w:rPr>
                <w:rFonts w:hint="eastAsia" w:ascii="仿宋" w:hAnsi="仿宋" w:eastAsia="仿宋" w:cstheme="minorBidi"/>
                <w:kern w:val="2"/>
                <w:sz w:val="24"/>
                <w:szCs w:val="24"/>
                <w:lang w:val="en-US" w:eastAsia="zh-CN" w:bidi="ar-SA"/>
              </w:rPr>
            </w:pPr>
            <w:r>
              <w:rPr>
                <w:rFonts w:hint="eastAsia" w:ascii="仿宋" w:hAnsi="仿宋" w:eastAsia="仿宋"/>
                <w:sz w:val="24"/>
                <w:lang w:val="en-US" w:eastAsia="zh-CN"/>
              </w:rPr>
              <w:t>≥100%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000000"/>
          <w:spacing w:val="0"/>
          <w:sz w:val="32"/>
          <w:szCs w:val="32"/>
          <w:u w:val="none"/>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 w:hAnsi="仿宋" w:eastAsia="仿宋" w:cs="仿宋"/>
          <w:i w:val="0"/>
          <w:caps w:val="0"/>
          <w:color w:val="000000"/>
          <w:spacing w:val="0"/>
          <w:sz w:val="32"/>
          <w:szCs w:val="32"/>
          <w:u w:val="none"/>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DB2A5B"/>
    <w:rsid w:val="0AB35C2F"/>
    <w:rsid w:val="0C7B2D6F"/>
    <w:rsid w:val="1448714A"/>
    <w:rsid w:val="179B1AE9"/>
    <w:rsid w:val="220A0880"/>
    <w:rsid w:val="226A2859"/>
    <w:rsid w:val="23C71493"/>
    <w:rsid w:val="32173145"/>
    <w:rsid w:val="333168FB"/>
    <w:rsid w:val="34C90796"/>
    <w:rsid w:val="35785A83"/>
    <w:rsid w:val="37E04D39"/>
    <w:rsid w:val="3B1E1B6C"/>
    <w:rsid w:val="3CCD2493"/>
    <w:rsid w:val="3DA07621"/>
    <w:rsid w:val="42ED161B"/>
    <w:rsid w:val="441E2DAE"/>
    <w:rsid w:val="457B33BC"/>
    <w:rsid w:val="46150A50"/>
    <w:rsid w:val="49D81D33"/>
    <w:rsid w:val="49E52708"/>
    <w:rsid w:val="4A486F65"/>
    <w:rsid w:val="4C82336F"/>
    <w:rsid w:val="4EAA5EF1"/>
    <w:rsid w:val="50D866DD"/>
    <w:rsid w:val="56D80985"/>
    <w:rsid w:val="582754A8"/>
    <w:rsid w:val="5B6656A2"/>
    <w:rsid w:val="5CE73839"/>
    <w:rsid w:val="5D67703D"/>
    <w:rsid w:val="5DEE60C4"/>
    <w:rsid w:val="5EDA2700"/>
    <w:rsid w:val="61732E97"/>
    <w:rsid w:val="62644DDD"/>
    <w:rsid w:val="63EF46CF"/>
    <w:rsid w:val="66CB7C91"/>
    <w:rsid w:val="6E596E27"/>
    <w:rsid w:val="70BE5614"/>
    <w:rsid w:val="70C01D97"/>
    <w:rsid w:val="736A16A7"/>
    <w:rsid w:val="7B7D1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21"/>
    <w:basedOn w:val="6"/>
    <w:qFormat/>
    <w:uiPriority w:val="0"/>
    <w:rPr>
      <w:rFonts w:hint="default" w:ascii="Times New Roman" w:hAnsi="Times New Roman" w:cs="Times New Roman"/>
      <w:color w:val="000000"/>
      <w:sz w:val="24"/>
      <w:szCs w:val="24"/>
      <w:u w:val="none"/>
    </w:rPr>
  </w:style>
  <w:style w:type="character" w:customStyle="1" w:styleId="9">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2022-06-14T03:01:00Z</dcterms:created>
  <dc:creator>Administrator</dc:creator>
  <cp:lastModifiedBy>LENOVO</cp:lastModifiedBy>
  <cp:lastPrinted>2023-06-28T00:55:00Z</cp:lastPrinted>
  <dcterms:modified xsi:type="dcterms:W3CDTF">2025-01-03T08:10:17Z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B4325B7760B34328857A4E6887230493</vt:lpwstr>
  </property>
</Properties>
</file>